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44" w:rsidRDefault="0047341F" w:rsidP="00EB6146">
      <w:pPr>
        <w:pStyle w:val="Standard"/>
        <w:spacing w:after="0"/>
        <w:jc w:val="center"/>
        <w:rPr>
          <w:rFonts w:ascii="Georgia" w:hAnsi="Georgia"/>
          <w:sz w:val="22"/>
          <w:szCs w:val="22"/>
        </w:rPr>
      </w:pPr>
      <w:r>
        <w:rPr>
          <w:rFonts w:ascii="Georgia" w:hAnsi="Georgia"/>
          <w:b/>
          <w:bCs/>
          <w:sz w:val="22"/>
          <w:szCs w:val="22"/>
        </w:rPr>
        <w:t>Title:</w:t>
      </w:r>
      <w:r>
        <w:rPr>
          <w:rFonts w:ascii="Georgia" w:hAnsi="Georgia"/>
          <w:sz w:val="22"/>
          <w:szCs w:val="22"/>
        </w:rPr>
        <w:t xml:space="preserve"> Composition and Layers in Soil</w:t>
      </w:r>
    </w:p>
    <w:p w:rsidR="00EB6146" w:rsidRDefault="00EB6146" w:rsidP="00EB6146">
      <w:pPr>
        <w:pStyle w:val="Standard"/>
        <w:spacing w:after="0"/>
        <w:jc w:val="center"/>
      </w:pPr>
      <w:r>
        <w:rPr>
          <w:rFonts w:ascii="Georgia" w:hAnsi="Georgia"/>
          <w:sz w:val="22"/>
          <w:szCs w:val="22"/>
        </w:rPr>
        <w:t>4</w:t>
      </w:r>
      <w:r w:rsidRPr="00EB6146">
        <w:rPr>
          <w:rFonts w:ascii="Georgia" w:hAnsi="Georgia"/>
          <w:sz w:val="22"/>
          <w:szCs w:val="22"/>
          <w:vertAlign w:val="superscript"/>
        </w:rPr>
        <w:t>th</w:t>
      </w:r>
      <w:r>
        <w:rPr>
          <w:rFonts w:ascii="Georgia" w:hAnsi="Georgia"/>
          <w:sz w:val="22"/>
          <w:szCs w:val="22"/>
        </w:rPr>
        <w:t xml:space="preserve"> Grade</w:t>
      </w:r>
    </w:p>
    <w:p w:rsidR="008D5B44" w:rsidRDefault="008D5B44">
      <w:pPr>
        <w:pStyle w:val="Standard"/>
        <w:spacing w:after="0"/>
        <w:rPr>
          <w:rFonts w:ascii="Georgia" w:hAnsi="Georgia"/>
          <w:sz w:val="22"/>
          <w:szCs w:val="22"/>
        </w:rPr>
      </w:pPr>
    </w:p>
    <w:tbl>
      <w:tblPr>
        <w:tblW w:w="11016" w:type="dxa"/>
        <w:tblInd w:w="-108" w:type="dxa"/>
        <w:tblLayout w:type="fixed"/>
        <w:tblCellMar>
          <w:left w:w="10" w:type="dxa"/>
          <w:right w:w="10" w:type="dxa"/>
        </w:tblCellMar>
        <w:tblLook w:val="04A0" w:firstRow="1" w:lastRow="0" w:firstColumn="1" w:lastColumn="0" w:noHBand="0" w:noVBand="1"/>
      </w:tblPr>
      <w:tblGrid>
        <w:gridCol w:w="11016"/>
      </w:tblGrid>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rFonts w:ascii="Georgia" w:hAnsi="Georgia"/>
                <w:b/>
                <w:sz w:val="22"/>
              </w:rPr>
              <w:t>CONTEXTUAL FACTORS</w:t>
            </w:r>
            <w:r>
              <w:rPr>
                <w:rFonts w:ascii="Georgia" w:hAnsi="Georgia"/>
                <w:sz w:val="22"/>
              </w:rPr>
              <w:t xml:space="preserve"> </w:t>
            </w:r>
            <w:r>
              <w:rPr>
                <w:rFonts w:ascii="Georgia" w:hAnsi="Georgia"/>
                <w:sz w:val="20"/>
              </w:rPr>
              <w:t>(classroom factors)</w:t>
            </w:r>
          </w:p>
        </w:tc>
      </w:tr>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rFonts w:ascii="Georgia" w:hAnsi="Georgia"/>
                <w:b/>
                <w:bCs/>
                <w:sz w:val="20"/>
              </w:rPr>
              <w:t>Contextual Factors:</w:t>
            </w:r>
            <w:r>
              <w:rPr>
                <w:rFonts w:ascii="Georgia" w:hAnsi="Georgia"/>
                <w:sz w:val="20"/>
              </w:rPr>
              <w:t xml:space="preserve"> 12 boys and 10 girls. No ELL, NO SpED.  There are no IEPs.</w:t>
            </w:r>
          </w:p>
          <w:p w:rsidR="008D5B44" w:rsidRDefault="00EB6146">
            <w:pPr>
              <w:pStyle w:val="Standard"/>
              <w:spacing w:after="0"/>
              <w:rPr>
                <w:rFonts w:ascii="Georgia" w:hAnsi="Georgia"/>
                <w:sz w:val="20"/>
              </w:rPr>
            </w:pPr>
            <w:r>
              <w:rPr>
                <w:rFonts w:ascii="Georgia" w:hAnsi="Georgia"/>
                <w:sz w:val="20"/>
              </w:rPr>
              <w:t>Student #1</w:t>
            </w:r>
            <w:r w:rsidR="0047341F">
              <w:rPr>
                <w:rFonts w:ascii="Georgia" w:hAnsi="Georgia"/>
                <w:sz w:val="20"/>
              </w:rPr>
              <w:t>-has a hard time focusing her attention all the time.</w:t>
            </w:r>
          </w:p>
          <w:p w:rsidR="008D5B44" w:rsidRDefault="0047341F">
            <w:pPr>
              <w:pStyle w:val="Standard"/>
              <w:spacing w:after="0"/>
              <w:rPr>
                <w:rFonts w:ascii="Georgia" w:hAnsi="Georgia"/>
                <w:sz w:val="20"/>
              </w:rPr>
            </w:pPr>
            <w:r>
              <w:rPr>
                <w:rFonts w:ascii="Georgia" w:hAnsi="Georgia"/>
                <w:sz w:val="20"/>
              </w:rPr>
              <w:t>Several of the boys have a hard time sharing.</w:t>
            </w:r>
          </w:p>
          <w:p w:rsidR="008D5B44" w:rsidRDefault="008D5B44">
            <w:pPr>
              <w:pStyle w:val="Standard"/>
              <w:spacing w:after="0"/>
              <w:rPr>
                <w:rFonts w:ascii="Georgia" w:hAnsi="Georgia"/>
                <w:sz w:val="20"/>
              </w:rPr>
            </w:pPr>
          </w:p>
          <w:p w:rsidR="008D5B44" w:rsidRDefault="008D5B44">
            <w:pPr>
              <w:pStyle w:val="Standard"/>
              <w:spacing w:after="0"/>
              <w:rPr>
                <w:rFonts w:ascii="Georgia" w:hAnsi="Georgia"/>
                <w:sz w:val="20"/>
              </w:rPr>
            </w:pPr>
          </w:p>
          <w:p w:rsidR="008D5B44" w:rsidRDefault="0047341F">
            <w:pPr>
              <w:pStyle w:val="Standard"/>
              <w:spacing w:after="0"/>
            </w:pPr>
            <w:r>
              <w:rPr>
                <w:rFonts w:ascii="Georgia" w:hAnsi="Georgia"/>
                <w:b/>
                <w:bCs/>
                <w:sz w:val="20"/>
              </w:rPr>
              <w:t>Classroom environment</w:t>
            </w:r>
            <w:r>
              <w:rPr>
                <w:rFonts w:ascii="Georgia" w:hAnsi="Georgia"/>
                <w:sz w:val="20"/>
              </w:rPr>
              <w:t xml:space="preserve">: Desks are set up in groups of 4 and have students of mixed academic levels. There is no interactive whiteboard but there is a </w:t>
            </w:r>
            <w:r>
              <w:rPr>
                <w:rFonts w:ascii="Georgia" w:hAnsi="Georgia"/>
                <w:sz w:val="20"/>
              </w:rPr>
              <w:t>projector available for use</w:t>
            </w:r>
          </w:p>
          <w:p w:rsidR="008D5B44" w:rsidRDefault="008D5B44">
            <w:pPr>
              <w:pStyle w:val="Standard"/>
              <w:spacing w:after="0"/>
            </w:pPr>
          </w:p>
        </w:tc>
      </w:tr>
    </w:tbl>
    <w:p w:rsidR="008D5B44" w:rsidRDefault="008D5B44">
      <w:pPr>
        <w:pStyle w:val="Standard"/>
        <w:spacing w:after="0"/>
        <w:rPr>
          <w:sz w:val="20"/>
        </w:rPr>
      </w:pPr>
    </w:p>
    <w:tbl>
      <w:tblPr>
        <w:tblW w:w="11016" w:type="dxa"/>
        <w:tblInd w:w="-108" w:type="dxa"/>
        <w:tblLayout w:type="fixed"/>
        <w:tblCellMar>
          <w:left w:w="10" w:type="dxa"/>
          <w:right w:w="10" w:type="dxa"/>
        </w:tblCellMar>
        <w:tblLook w:val="04A0" w:firstRow="1" w:lastRow="0" w:firstColumn="1" w:lastColumn="0" w:noHBand="0" w:noVBand="1"/>
      </w:tblPr>
      <w:tblGrid>
        <w:gridCol w:w="11016"/>
      </w:tblGrid>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rFonts w:ascii="Georgia" w:hAnsi="Georgia"/>
                <w:b/>
                <w:sz w:val="22"/>
              </w:rPr>
              <w:t xml:space="preserve">WALK-AWAY </w:t>
            </w:r>
            <w:r>
              <w:rPr>
                <w:rFonts w:ascii="Georgia" w:hAnsi="Georgia"/>
                <w:sz w:val="20"/>
              </w:rPr>
              <w:t>(As a result of this lesson, what do I want the students to know, understand, and be able to do?)</w:t>
            </w:r>
          </w:p>
        </w:tc>
      </w:tr>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rFonts w:ascii="Georgia" w:hAnsi="Georgia"/>
                <w:b/>
                <w:bCs/>
                <w:sz w:val="20"/>
              </w:rPr>
              <w:t>State Standard/</w:t>
            </w:r>
            <w:r w:rsidR="00EB6146">
              <w:rPr>
                <w:rFonts w:ascii="Georgia" w:hAnsi="Georgia"/>
                <w:b/>
                <w:bCs/>
                <w:sz w:val="20"/>
              </w:rPr>
              <w:t>Objective:</w:t>
            </w:r>
            <w:r w:rsidR="00EB6146">
              <w:rPr>
                <w:rFonts w:ascii="Georgia" w:hAnsi="Georgia"/>
                <w:sz w:val="20"/>
              </w:rPr>
              <w:t xml:space="preserve"> Science</w:t>
            </w:r>
            <w:r>
              <w:rPr>
                <w:rFonts w:ascii="Georgia" w:hAnsi="Georgia"/>
                <w:sz w:val="20"/>
              </w:rPr>
              <w:t xml:space="preserve"> Standard3: Objective 3: A-B Observe and list the components of soil (Minerals, </w:t>
            </w:r>
            <w:r>
              <w:rPr>
                <w:rFonts w:ascii="Georgia" w:hAnsi="Georgia"/>
                <w:sz w:val="20"/>
              </w:rPr>
              <w:t xml:space="preserve">rocks, air, water, and living and dead organisms) and distinguish between the living, nonliving, and once living components </w:t>
            </w:r>
            <w:r w:rsidR="00EB6146">
              <w:rPr>
                <w:rFonts w:ascii="Georgia" w:hAnsi="Georgia"/>
                <w:sz w:val="20"/>
              </w:rPr>
              <w:t>of soil</w:t>
            </w:r>
            <w:r>
              <w:rPr>
                <w:rFonts w:ascii="Georgia" w:hAnsi="Georgia"/>
                <w:sz w:val="20"/>
              </w:rPr>
              <w:t>. Diagram or model a soil profile showing topsoil, subsoil, and bedrock, and how the different layers differ in composition.</w:t>
            </w:r>
            <w:r>
              <w:rPr>
                <w:rFonts w:ascii="Georgia" w:hAnsi="Georgia"/>
                <w:sz w:val="20"/>
              </w:rPr>
              <w:t xml:space="preserve"> (</w:t>
            </w:r>
            <w:r>
              <w:rPr>
                <w:rFonts w:ascii="Georgia" w:hAnsi="Georgia"/>
                <w:color w:val="0099FF"/>
                <w:sz w:val="20"/>
              </w:rPr>
              <w:t>SIOP 1: Content Objectives, 2: Language Objectives, 3: Content appropriate)</w:t>
            </w:r>
          </w:p>
          <w:p w:rsidR="008D5B44" w:rsidRDefault="008D5B44">
            <w:pPr>
              <w:pStyle w:val="Standard"/>
              <w:spacing w:after="0"/>
              <w:rPr>
                <w:rFonts w:ascii="Georgia" w:hAnsi="Georgia"/>
                <w:sz w:val="20"/>
              </w:rPr>
            </w:pPr>
          </w:p>
          <w:p w:rsidR="008D5B44" w:rsidRDefault="0047341F">
            <w:pPr>
              <w:pStyle w:val="Standard"/>
              <w:spacing w:after="0"/>
            </w:pPr>
            <w:r>
              <w:rPr>
                <w:rFonts w:ascii="Georgia" w:hAnsi="Georgia"/>
                <w:b/>
                <w:bCs/>
                <w:sz w:val="20"/>
              </w:rPr>
              <w:t>Content Walk-Away:</w:t>
            </w:r>
            <w:r>
              <w:rPr>
                <w:rFonts w:ascii="Georgia" w:hAnsi="Georgia"/>
                <w:sz w:val="20"/>
              </w:rPr>
              <w:t xml:space="preserve"> I will create a soil profile in order to show my understanding of soil layers.</w:t>
            </w:r>
          </w:p>
          <w:p w:rsidR="008D5B44" w:rsidRDefault="008D5B44">
            <w:pPr>
              <w:pStyle w:val="Standard"/>
              <w:spacing w:after="0"/>
              <w:rPr>
                <w:rFonts w:ascii="Georgia" w:hAnsi="Georgia"/>
                <w:sz w:val="20"/>
              </w:rPr>
            </w:pPr>
          </w:p>
          <w:p w:rsidR="008D5B44" w:rsidRDefault="008D5B44">
            <w:pPr>
              <w:pStyle w:val="Standard"/>
              <w:spacing w:after="0"/>
              <w:rPr>
                <w:rFonts w:ascii="Georgia" w:hAnsi="Georgia"/>
                <w:sz w:val="20"/>
              </w:rPr>
            </w:pPr>
          </w:p>
          <w:p w:rsidR="008D5B44" w:rsidRDefault="0047341F">
            <w:pPr>
              <w:pStyle w:val="Standard"/>
              <w:spacing w:after="0"/>
            </w:pPr>
            <w:r>
              <w:rPr>
                <w:rFonts w:ascii="Georgia" w:hAnsi="Georgia"/>
                <w:b/>
                <w:bCs/>
                <w:sz w:val="20"/>
              </w:rPr>
              <w:t xml:space="preserve">Language Walk-Away: </w:t>
            </w:r>
            <w:r>
              <w:rPr>
                <w:rFonts w:ascii="Georgia" w:hAnsi="Georgia"/>
                <w:sz w:val="20"/>
              </w:rPr>
              <w:t>I will discuss in groups and as a class different charact</w:t>
            </w:r>
            <w:r>
              <w:rPr>
                <w:rFonts w:ascii="Georgia" w:hAnsi="Georgia"/>
                <w:sz w:val="20"/>
              </w:rPr>
              <w:t>eristics found in different soil layers.</w:t>
            </w:r>
          </w:p>
          <w:p w:rsidR="008D5B44" w:rsidRDefault="008D5B44">
            <w:pPr>
              <w:pStyle w:val="Standard"/>
              <w:spacing w:after="0"/>
              <w:rPr>
                <w:rFonts w:ascii="Georgia" w:hAnsi="Georgia"/>
                <w:sz w:val="20"/>
                <w:u w:val="single"/>
              </w:rPr>
            </w:pPr>
          </w:p>
          <w:p w:rsidR="008D5B44" w:rsidRDefault="008D5B44">
            <w:pPr>
              <w:pStyle w:val="Standard"/>
              <w:spacing w:after="0"/>
              <w:rPr>
                <w:rFonts w:ascii="Georgia" w:hAnsi="Georgia"/>
              </w:rPr>
            </w:pPr>
          </w:p>
          <w:p w:rsidR="008D5B44" w:rsidRDefault="0047341F">
            <w:pPr>
              <w:pStyle w:val="Standard"/>
              <w:spacing w:after="0"/>
            </w:pPr>
            <w:r>
              <w:rPr>
                <w:rFonts w:ascii="Georgia" w:hAnsi="Georgia"/>
                <w:b/>
                <w:bCs/>
                <w:sz w:val="20"/>
              </w:rPr>
              <w:t>Vocabulary</w:t>
            </w:r>
            <w:r>
              <w:rPr>
                <w:rFonts w:ascii="Georgia" w:hAnsi="Georgia"/>
                <w:sz w:val="20"/>
              </w:rPr>
              <w:t>: Topsoil, subsoil, bedrock, soil profile</w:t>
            </w:r>
          </w:p>
          <w:p w:rsidR="008D5B44" w:rsidRDefault="008D5B44">
            <w:pPr>
              <w:pStyle w:val="Standard"/>
              <w:spacing w:after="0"/>
            </w:pPr>
          </w:p>
        </w:tc>
      </w:tr>
    </w:tbl>
    <w:p w:rsidR="008D5B44" w:rsidRDefault="008D5B44">
      <w:pPr>
        <w:pStyle w:val="Standard"/>
        <w:spacing w:after="0"/>
      </w:pPr>
    </w:p>
    <w:tbl>
      <w:tblPr>
        <w:tblW w:w="11016" w:type="dxa"/>
        <w:tblInd w:w="-108" w:type="dxa"/>
        <w:tblLayout w:type="fixed"/>
        <w:tblCellMar>
          <w:left w:w="10" w:type="dxa"/>
          <w:right w:w="10" w:type="dxa"/>
        </w:tblCellMar>
        <w:tblLook w:val="04A0" w:firstRow="1" w:lastRow="0" w:firstColumn="1" w:lastColumn="0" w:noHBand="0" w:noVBand="1"/>
      </w:tblPr>
      <w:tblGrid>
        <w:gridCol w:w="7847"/>
        <w:gridCol w:w="3169"/>
      </w:tblGrid>
      <w:tr w:rsidR="008D5B44">
        <w:tblPrEx>
          <w:tblCellMar>
            <w:top w:w="0" w:type="dxa"/>
            <w:bottom w:w="0" w:type="dxa"/>
          </w:tblCellMar>
        </w:tblPrEx>
        <w:tc>
          <w:tcPr>
            <w:tcW w:w="7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rFonts w:ascii="Georgia" w:hAnsi="Georgia"/>
                <w:b/>
                <w:sz w:val="22"/>
              </w:rPr>
              <w:t>ASSESSMENT EVIDENCE</w:t>
            </w:r>
            <w:r>
              <w:rPr>
                <w:rFonts w:ascii="Georgia" w:hAnsi="Georgia"/>
                <w:sz w:val="22"/>
              </w:rPr>
              <w:t xml:space="preserve"> </w:t>
            </w:r>
            <w:r>
              <w:rPr>
                <w:rFonts w:ascii="Georgia" w:hAnsi="Georgia"/>
                <w:sz w:val="20"/>
              </w:rPr>
              <w:t>(What evidence do I need to show the students have learned the Walk-Away?)</w:t>
            </w:r>
          </w:p>
        </w:tc>
        <w:tc>
          <w:tcPr>
            <w:tcW w:w="3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b/>
                <w:sz w:val="22"/>
              </w:rPr>
            </w:pPr>
            <w:r>
              <w:rPr>
                <w:rFonts w:ascii="Georgia" w:hAnsi="Georgia"/>
                <w:b/>
                <w:sz w:val="22"/>
              </w:rPr>
              <w:t>Modifications/Accomoda-</w:t>
            </w:r>
          </w:p>
          <w:p w:rsidR="008D5B44" w:rsidRDefault="0047341F">
            <w:pPr>
              <w:pStyle w:val="Standard"/>
              <w:spacing w:after="0"/>
            </w:pPr>
            <w:r>
              <w:rPr>
                <w:rFonts w:ascii="Georgia" w:hAnsi="Georgia"/>
                <w:b/>
                <w:sz w:val="22"/>
              </w:rPr>
              <w:t xml:space="preserve">tions </w:t>
            </w:r>
            <w:r>
              <w:rPr>
                <w:rFonts w:ascii="Georgia" w:hAnsi="Georgia"/>
                <w:sz w:val="22"/>
              </w:rPr>
              <w:t>(ELL, IEP, GATE, etc.)</w:t>
            </w:r>
          </w:p>
        </w:tc>
      </w:tr>
      <w:tr w:rsidR="008D5B44">
        <w:tblPrEx>
          <w:tblCellMar>
            <w:top w:w="0" w:type="dxa"/>
            <w:bottom w:w="0" w:type="dxa"/>
          </w:tblCellMar>
        </w:tblPrEx>
        <w:tc>
          <w:tcPr>
            <w:tcW w:w="7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b/>
                <w:bCs/>
                <w:sz w:val="20"/>
              </w:rPr>
            </w:pPr>
            <w:r>
              <w:rPr>
                <w:rFonts w:ascii="Georgia" w:hAnsi="Georgia"/>
                <w:b/>
                <w:bCs/>
                <w:sz w:val="20"/>
              </w:rPr>
              <w:t>Formative Evidence (checking for understanding throughout the lesson):</w:t>
            </w:r>
          </w:p>
          <w:p w:rsidR="008D5B44" w:rsidRDefault="0047341F">
            <w:pPr>
              <w:pStyle w:val="Standard"/>
              <w:numPr>
                <w:ilvl w:val="0"/>
                <w:numId w:val="1"/>
              </w:numPr>
              <w:spacing w:after="0"/>
              <w:rPr>
                <w:rFonts w:ascii="Georgia" w:hAnsi="Georgia"/>
                <w:sz w:val="20"/>
              </w:rPr>
            </w:pPr>
            <w:r>
              <w:rPr>
                <w:rFonts w:ascii="Georgia" w:hAnsi="Georgia"/>
                <w:sz w:val="20"/>
              </w:rPr>
              <w:t>Pretest</w:t>
            </w:r>
          </w:p>
          <w:p w:rsidR="008D5B44" w:rsidRDefault="0047341F">
            <w:pPr>
              <w:pStyle w:val="Standard"/>
              <w:numPr>
                <w:ilvl w:val="0"/>
                <w:numId w:val="2"/>
              </w:numPr>
              <w:spacing w:after="0"/>
              <w:rPr>
                <w:rFonts w:ascii="Georgia" w:hAnsi="Georgia"/>
                <w:sz w:val="20"/>
              </w:rPr>
            </w:pPr>
            <w:r>
              <w:rPr>
                <w:rFonts w:ascii="Georgia" w:hAnsi="Georgia"/>
                <w:sz w:val="20"/>
              </w:rPr>
              <w:t>Pie chart showing the four parts of soil</w:t>
            </w:r>
          </w:p>
          <w:p w:rsidR="008D5B44" w:rsidRDefault="0047341F">
            <w:pPr>
              <w:pStyle w:val="Standard"/>
              <w:numPr>
                <w:ilvl w:val="0"/>
                <w:numId w:val="2"/>
              </w:numPr>
              <w:spacing w:after="0"/>
              <w:rPr>
                <w:rFonts w:ascii="Georgia" w:hAnsi="Georgia"/>
                <w:sz w:val="20"/>
              </w:rPr>
            </w:pPr>
            <w:r>
              <w:rPr>
                <w:rFonts w:ascii="Georgia" w:hAnsi="Georgia"/>
                <w:sz w:val="20"/>
              </w:rPr>
              <w:t>Studen</w:t>
            </w:r>
            <w:r>
              <w:rPr>
                <w:rFonts w:ascii="Georgia" w:hAnsi="Georgia"/>
                <w:sz w:val="20"/>
              </w:rPr>
              <w:t>ts will share characteristics that they see</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sz w:val="20"/>
              </w:rPr>
            </w:pPr>
            <w:r>
              <w:rPr>
                <w:rFonts w:ascii="Georgia" w:hAnsi="Georgia"/>
                <w:b/>
                <w:bCs/>
                <w:sz w:val="20"/>
              </w:rPr>
              <w:t>Content Walk-Away Evidence (Summative):</w:t>
            </w:r>
          </w:p>
          <w:p w:rsidR="008D5B44" w:rsidRDefault="0047341F">
            <w:pPr>
              <w:pStyle w:val="Standard"/>
              <w:spacing w:after="0"/>
              <w:rPr>
                <w:rFonts w:ascii="Georgia" w:hAnsi="Georgia"/>
                <w:sz w:val="20"/>
              </w:rPr>
            </w:pPr>
            <w:r>
              <w:rPr>
                <w:rFonts w:ascii="Georgia" w:hAnsi="Georgia"/>
                <w:sz w:val="20"/>
              </w:rPr>
              <w:t>* Students will take a post-test</w:t>
            </w:r>
          </w:p>
          <w:p w:rsidR="008D5B44" w:rsidRDefault="008D5B44">
            <w:pPr>
              <w:pStyle w:val="Standard"/>
              <w:spacing w:after="0"/>
              <w:rPr>
                <w:rFonts w:ascii="Georgia" w:hAnsi="Georgia"/>
                <w:sz w:val="20"/>
              </w:rPr>
            </w:pPr>
          </w:p>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sz w:val="20"/>
              </w:rPr>
            </w:pPr>
            <w:r>
              <w:rPr>
                <w:rFonts w:ascii="Georgia" w:hAnsi="Georgia"/>
                <w:b/>
                <w:bCs/>
                <w:sz w:val="20"/>
              </w:rPr>
              <w:t>Language Walk-Away Evidence (Summative):</w:t>
            </w:r>
          </w:p>
          <w:p w:rsidR="008D5B44" w:rsidRDefault="0047341F">
            <w:pPr>
              <w:pStyle w:val="Standard"/>
              <w:spacing w:after="0"/>
              <w:rPr>
                <w:rFonts w:ascii="Georgia" w:hAnsi="Georgia"/>
                <w:sz w:val="20"/>
              </w:rPr>
            </w:pPr>
            <w:r>
              <w:rPr>
                <w:rFonts w:ascii="Georgia" w:hAnsi="Georgia"/>
                <w:sz w:val="20"/>
              </w:rPr>
              <w:t>* Students will discuss with one another the characteristics of soil</w:t>
            </w:r>
          </w:p>
          <w:p w:rsidR="008D5B44" w:rsidRDefault="0047341F">
            <w:pPr>
              <w:pStyle w:val="Standard"/>
              <w:spacing w:after="0"/>
              <w:rPr>
                <w:rFonts w:ascii="Georgia" w:hAnsi="Georgia"/>
                <w:sz w:val="20"/>
              </w:rPr>
            </w:pPr>
            <w:r>
              <w:rPr>
                <w:rFonts w:ascii="Georgia" w:hAnsi="Georgia"/>
                <w:sz w:val="20"/>
              </w:rPr>
              <w:t xml:space="preserve">* Students will label the </w:t>
            </w:r>
            <w:r>
              <w:rPr>
                <w:rFonts w:ascii="Georgia" w:hAnsi="Georgia"/>
                <w:sz w:val="20"/>
              </w:rPr>
              <w:t>different layers of soil without help.</w:t>
            </w:r>
          </w:p>
          <w:p w:rsidR="008D5B44" w:rsidRDefault="008D5B44">
            <w:pPr>
              <w:pStyle w:val="Standard"/>
              <w:spacing w:after="0"/>
              <w:rPr>
                <w:rFonts w:ascii="Georgia" w:hAnsi="Georgia"/>
              </w:rPr>
            </w:pPr>
          </w:p>
          <w:p w:rsidR="008D5B44" w:rsidRDefault="008D5B44">
            <w:pPr>
              <w:pStyle w:val="Standard"/>
              <w:spacing w:after="0"/>
            </w:pPr>
          </w:p>
        </w:tc>
        <w:tc>
          <w:tcPr>
            <w:tcW w:w="3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t>Before I give the pre-test, I will mention that it is okay if they do not know the answers since we haven't learned them yet in class. Hopefully this statement will lessen the chance of students getting frustrated.</w:t>
            </w:r>
          </w:p>
        </w:tc>
      </w:tr>
    </w:tbl>
    <w:p w:rsidR="008D5B44" w:rsidRDefault="008D5B44">
      <w:pPr>
        <w:pStyle w:val="Standard"/>
        <w:spacing w:after="0"/>
      </w:pPr>
    </w:p>
    <w:tbl>
      <w:tblPr>
        <w:tblW w:w="11016" w:type="dxa"/>
        <w:tblInd w:w="-108" w:type="dxa"/>
        <w:tblLayout w:type="fixed"/>
        <w:tblCellMar>
          <w:left w:w="10" w:type="dxa"/>
          <w:right w:w="10" w:type="dxa"/>
        </w:tblCellMar>
        <w:tblLook w:val="04A0" w:firstRow="1" w:lastRow="0" w:firstColumn="1" w:lastColumn="0" w:noHBand="0" w:noVBand="1"/>
      </w:tblPr>
      <w:tblGrid>
        <w:gridCol w:w="1245"/>
        <w:gridCol w:w="9771"/>
      </w:tblGrid>
      <w:tr w:rsidR="008D5B44">
        <w:tblPrEx>
          <w:tblCellMar>
            <w:top w:w="0" w:type="dxa"/>
            <w:bottom w:w="0" w:type="dxa"/>
          </w:tblCellMar>
        </w:tblPrEx>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t>Approx.</w:t>
            </w:r>
          </w:p>
          <w:p w:rsidR="008D5B44" w:rsidRDefault="0047341F">
            <w:pPr>
              <w:pStyle w:val="Standard"/>
              <w:spacing w:after="0"/>
            </w:pPr>
            <w:r>
              <w:t>Time</w:t>
            </w:r>
          </w:p>
        </w:tc>
        <w:tc>
          <w:tcPr>
            <w:tcW w:w="9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b/>
                <w:sz w:val="22"/>
              </w:rPr>
            </w:pPr>
            <w:r>
              <w:rPr>
                <w:rFonts w:ascii="Georgia" w:hAnsi="Georgia"/>
                <w:b/>
                <w:sz w:val="22"/>
              </w:rPr>
              <w:t>ACTIVE LEARNING PLAN</w:t>
            </w:r>
          </w:p>
        </w:tc>
      </w:tr>
      <w:tr w:rsidR="008D5B44">
        <w:tblPrEx>
          <w:tblCellMar>
            <w:top w:w="0" w:type="dxa"/>
            <w:bottom w:w="0" w:type="dxa"/>
          </w:tblCellMar>
        </w:tblPrEx>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color w:val="FF3366"/>
              </w:rPr>
            </w:pPr>
            <w:r>
              <w:rPr>
                <w:color w:val="FF3366"/>
              </w:rPr>
              <w:t>5 min</w:t>
            </w:r>
          </w:p>
          <w:p w:rsidR="008D5B44" w:rsidRDefault="0047341F">
            <w:pPr>
              <w:pStyle w:val="Standard"/>
              <w:spacing w:after="0"/>
              <w:rPr>
                <w:color w:val="0099FF"/>
              </w:rPr>
            </w:pPr>
            <w:r>
              <w:rPr>
                <w:color w:val="0099FF"/>
              </w:rPr>
              <w:t>SIOP 26:Pacing</w:t>
            </w:r>
          </w:p>
          <w:p w:rsidR="008D5B44" w:rsidRDefault="008D5B44">
            <w:pPr>
              <w:pStyle w:val="Standard"/>
              <w:spacing w:after="0"/>
              <w:rPr>
                <w:color w:val="FF3366"/>
              </w:rPr>
            </w:pPr>
          </w:p>
          <w:p w:rsidR="008D5B44" w:rsidRDefault="0047341F">
            <w:pPr>
              <w:pStyle w:val="Standard"/>
              <w:spacing w:after="0"/>
              <w:rPr>
                <w:color w:val="FF3366"/>
              </w:rPr>
            </w:pPr>
            <w:r>
              <w:rPr>
                <w:color w:val="FF3366"/>
              </w:rPr>
              <w:t>1min</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47341F">
            <w:pPr>
              <w:pStyle w:val="Standard"/>
              <w:spacing w:after="0"/>
              <w:rPr>
                <w:color w:val="FF3366"/>
              </w:rPr>
            </w:pPr>
            <w:r>
              <w:rPr>
                <w:color w:val="FF3366"/>
              </w:rPr>
              <w:t>5 min</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47341F">
            <w:pPr>
              <w:pStyle w:val="Standard"/>
              <w:spacing w:after="0"/>
              <w:rPr>
                <w:color w:val="FF3366"/>
              </w:rPr>
            </w:pPr>
            <w:r>
              <w:rPr>
                <w:color w:val="FF3366"/>
              </w:rPr>
              <w:t>3 minutes</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47341F">
            <w:pPr>
              <w:pStyle w:val="Standard"/>
              <w:spacing w:after="0"/>
              <w:rPr>
                <w:color w:val="FF3366"/>
              </w:rPr>
            </w:pPr>
            <w:r>
              <w:rPr>
                <w:color w:val="FF3366"/>
              </w:rPr>
              <w:t>3 minutes</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47341F">
            <w:pPr>
              <w:pStyle w:val="Standard"/>
              <w:spacing w:after="0"/>
              <w:rPr>
                <w:color w:val="FF3366"/>
              </w:rPr>
            </w:pPr>
            <w:r>
              <w:rPr>
                <w:color w:val="FF3366"/>
              </w:rPr>
              <w:t>5 minutes</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47341F">
            <w:pPr>
              <w:pStyle w:val="Standard"/>
              <w:spacing w:after="0"/>
              <w:rPr>
                <w:color w:val="FF3366"/>
              </w:rPr>
            </w:pPr>
            <w:r>
              <w:rPr>
                <w:color w:val="FF3366"/>
              </w:rPr>
              <w:t>5 minutes</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47341F">
            <w:pPr>
              <w:pStyle w:val="Standard"/>
              <w:spacing w:after="0"/>
              <w:rPr>
                <w:color w:val="FF3366"/>
              </w:rPr>
            </w:pPr>
            <w:r>
              <w:rPr>
                <w:color w:val="FF3366"/>
              </w:rPr>
              <w:t>&lt;</w:t>
            </w:r>
            <w:r>
              <w:rPr>
                <w:color w:val="FF3366"/>
              </w:rPr>
              <w:t xml:space="preserve"> 5 min</w:t>
            </w: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p w:rsidR="008D5B44" w:rsidRDefault="008D5B44">
            <w:pPr>
              <w:pStyle w:val="Standard"/>
              <w:spacing w:after="0"/>
              <w:rPr>
                <w:color w:val="FF3366"/>
              </w:rPr>
            </w:pPr>
          </w:p>
        </w:tc>
        <w:tc>
          <w:tcPr>
            <w:tcW w:w="9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b/>
                <w:bCs/>
                <w:sz w:val="20"/>
                <w:u w:val="single"/>
              </w:rPr>
            </w:pPr>
            <w:r>
              <w:rPr>
                <w:rFonts w:ascii="Georgia" w:hAnsi="Georgia"/>
                <w:b/>
                <w:bCs/>
                <w:sz w:val="20"/>
                <w:u w:val="single"/>
              </w:rPr>
              <w:lastRenderedPageBreak/>
              <w:t>Activate/Building Background Knowledge</w:t>
            </w:r>
          </w:p>
          <w:p w:rsidR="008D5B44" w:rsidRDefault="0047341F">
            <w:pPr>
              <w:pStyle w:val="Standard"/>
              <w:spacing w:after="0"/>
              <w:rPr>
                <w:rFonts w:ascii="Georgia" w:hAnsi="Georgia"/>
                <w:sz w:val="20"/>
              </w:rPr>
            </w:pPr>
            <w:r>
              <w:rPr>
                <w:rFonts w:ascii="Georgia" w:hAnsi="Georgia"/>
                <w:sz w:val="20"/>
              </w:rPr>
              <w:t>I will pass out the pre-test now. Students will be given no more than 5 minutes to complete it.</w:t>
            </w:r>
          </w:p>
          <w:p w:rsidR="008D5B44" w:rsidRDefault="0047341F">
            <w:pPr>
              <w:pStyle w:val="Standard"/>
              <w:spacing w:after="0"/>
              <w:rPr>
                <w:rFonts w:ascii="Georgia" w:hAnsi="Georgia"/>
                <w:sz w:val="20"/>
              </w:rPr>
            </w:pPr>
            <w:r>
              <w:rPr>
                <w:rFonts w:ascii="Georgia" w:hAnsi="Georgia"/>
                <w:color w:val="000000"/>
                <w:sz w:val="20"/>
              </w:rPr>
              <w:t xml:space="preserve"> On the board I will have the instructions: Put everything away except a pencil. When you have your desk </w:t>
            </w:r>
            <w:r>
              <w:rPr>
                <w:rFonts w:ascii="Georgia" w:hAnsi="Georgia"/>
                <w:color w:val="000000"/>
                <w:sz w:val="20"/>
              </w:rPr>
              <w:t xml:space="preserve">cleared, I will give you a pre-test. When you get done with your test, hold it up for me to collect. If you finish before the 5 minutes is up, you may sketch a picture of what you think the lesson might be about </w:t>
            </w:r>
            <w:r>
              <w:rPr>
                <w:rFonts w:ascii="Georgia" w:hAnsi="Georgia"/>
                <w:color w:val="FF0000"/>
                <w:sz w:val="20"/>
              </w:rPr>
              <w:t>(Strategy 32: Use the first 5 minutes produc</w:t>
            </w:r>
            <w:r>
              <w:rPr>
                <w:rFonts w:ascii="Georgia" w:hAnsi="Georgia"/>
                <w:color w:val="FF0000"/>
                <w:sz w:val="20"/>
              </w:rPr>
              <w:t>tively).</w:t>
            </w:r>
          </w:p>
          <w:p w:rsidR="008D5B44" w:rsidRDefault="008D5B44">
            <w:pPr>
              <w:pStyle w:val="Standard"/>
              <w:spacing w:after="0"/>
              <w:rPr>
                <w:rFonts w:ascii="Georgia" w:hAnsi="Georgia"/>
                <w:color w:val="0099FF"/>
                <w:sz w:val="20"/>
              </w:rPr>
            </w:pPr>
          </w:p>
          <w:p w:rsidR="008D5B44" w:rsidRDefault="0047341F">
            <w:pPr>
              <w:pStyle w:val="Standard"/>
              <w:spacing w:after="0"/>
              <w:rPr>
                <w:rFonts w:ascii="Georgia" w:hAnsi="Georgia"/>
                <w:sz w:val="20"/>
              </w:rPr>
            </w:pPr>
            <w:r>
              <w:rPr>
                <w:rFonts w:ascii="Georgia" w:hAnsi="Georgia"/>
                <w:sz w:val="20"/>
              </w:rPr>
              <w:t xml:space="preserve">Last week you learned all about rocks and how they are formed. You also know that weathered rocks create soil. </w:t>
            </w:r>
            <w:r>
              <w:rPr>
                <w:rFonts w:ascii="Georgia" w:hAnsi="Georgia"/>
                <w:color w:val="0099FF"/>
                <w:sz w:val="20"/>
              </w:rPr>
              <w:t>(SIOP 8: Link to past learning)</w:t>
            </w:r>
            <w:r>
              <w:rPr>
                <w:rFonts w:ascii="Georgia" w:hAnsi="Georgia"/>
                <w:sz w:val="20"/>
              </w:rPr>
              <w:t xml:space="preserve">Today we are going to learn about soil. (Read together the objectives) </w:t>
            </w:r>
            <w:r>
              <w:rPr>
                <w:rFonts w:ascii="Georgia" w:hAnsi="Georgia"/>
                <w:color w:val="0099FF"/>
                <w:sz w:val="20"/>
              </w:rPr>
              <w:t xml:space="preserve">(SIOP 22: Language Skills: </w:t>
            </w:r>
            <w:r>
              <w:rPr>
                <w:rFonts w:ascii="Georgia" w:hAnsi="Georgia"/>
                <w:color w:val="0099FF"/>
                <w:sz w:val="20"/>
              </w:rPr>
              <w:t xml:space="preserve">reading, writing, listening, </w:t>
            </w:r>
            <w:r w:rsidR="00EB6146">
              <w:rPr>
                <w:rFonts w:ascii="Georgia" w:hAnsi="Georgia"/>
                <w:color w:val="0099FF"/>
                <w:sz w:val="20"/>
              </w:rPr>
              <w:t>and speaking</w:t>
            </w:r>
            <w:r>
              <w:rPr>
                <w:rFonts w:ascii="Georgia" w:hAnsi="Georgia"/>
                <w:color w:val="0099FF"/>
                <w:sz w:val="20"/>
              </w:rPr>
              <w:t>)</w:t>
            </w:r>
            <w:r>
              <w:rPr>
                <w:rFonts w:ascii="Georgia" w:hAnsi="Georgia"/>
                <w:sz w:val="20"/>
              </w:rPr>
              <w:t xml:space="preserve">. I will also read the vocabulary words that will be </w:t>
            </w:r>
            <w:r w:rsidR="00EB6146">
              <w:rPr>
                <w:rFonts w:ascii="Georgia" w:hAnsi="Georgia"/>
                <w:sz w:val="20"/>
              </w:rPr>
              <w:t>taught (</w:t>
            </w:r>
            <w:r>
              <w:rPr>
                <w:rFonts w:ascii="Georgia" w:hAnsi="Georgia"/>
                <w:color w:val="0099FF"/>
                <w:sz w:val="20"/>
              </w:rPr>
              <w:t>SIOP 9: Vocabulary)</w:t>
            </w:r>
            <w:r>
              <w:rPr>
                <w:rFonts w:ascii="Georgia" w:hAnsi="Georgia"/>
                <w:sz w:val="20"/>
              </w:rPr>
              <w:t xml:space="preserve">. </w:t>
            </w:r>
            <w:r>
              <w:rPr>
                <w:rFonts w:ascii="Georgia" w:hAnsi="Georgia"/>
                <w:color w:val="FF0000"/>
                <w:sz w:val="20"/>
              </w:rPr>
              <w:t>(Strategy 18: Preview the lesson)</w:t>
            </w:r>
          </w:p>
          <w:p w:rsidR="008D5B44" w:rsidRDefault="008D5B44">
            <w:pPr>
              <w:pStyle w:val="Standard"/>
              <w:spacing w:after="0"/>
              <w:rPr>
                <w:rFonts w:ascii="Georgia" w:hAnsi="Georgia"/>
                <w:sz w:val="20"/>
                <w:u w:val="single"/>
              </w:rPr>
            </w:pPr>
          </w:p>
          <w:p w:rsidR="008D5B44" w:rsidRDefault="0047341F">
            <w:pPr>
              <w:pStyle w:val="Standard"/>
              <w:spacing w:after="0"/>
              <w:rPr>
                <w:rFonts w:ascii="Georgia" w:hAnsi="Georgia" w:cs="Calibri"/>
                <w:i/>
                <w:sz w:val="20"/>
              </w:rPr>
            </w:pPr>
            <w:r>
              <w:rPr>
                <w:rFonts w:ascii="Georgia" w:hAnsi="Georgia" w:cs="Calibri"/>
                <w:i/>
                <w:sz w:val="20"/>
              </w:rPr>
              <w:t>Formative assessment:</w:t>
            </w:r>
          </w:p>
          <w:tbl>
            <w:tblPr>
              <w:tblW w:w="9692" w:type="dxa"/>
              <w:tblLayout w:type="fixed"/>
              <w:tblCellMar>
                <w:left w:w="10" w:type="dxa"/>
                <w:right w:w="10" w:type="dxa"/>
              </w:tblCellMar>
              <w:tblLook w:val="04A0" w:firstRow="1" w:lastRow="0" w:firstColumn="1" w:lastColumn="0" w:noHBand="0" w:noVBand="1"/>
            </w:tblPr>
            <w:tblGrid>
              <w:gridCol w:w="3230"/>
              <w:gridCol w:w="3229"/>
              <w:gridCol w:w="3233"/>
            </w:tblGrid>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lastRenderedPageBreak/>
                    <w:t>Learning Goal</w:t>
                  </w: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Success Criteria</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Assessment Strategy</w:t>
                  </w:r>
                </w:p>
              </w:tc>
            </w:tr>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Activate previous knowledge</w:t>
                  </w: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Students will complete the pre-test</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I will see what the students already know by looking at their pre-tests.</w:t>
                  </w:r>
                </w:p>
              </w:tc>
            </w:tr>
          </w:tbl>
          <w:p w:rsidR="008D5B44" w:rsidRDefault="008D5B44">
            <w:pPr>
              <w:pStyle w:val="Standard"/>
              <w:spacing w:after="0"/>
              <w:rPr>
                <w:rFonts w:ascii="Georgia" w:hAnsi="Georgia" w:cs="Calibri"/>
                <w:sz w:val="20"/>
              </w:rPr>
            </w:pPr>
          </w:p>
          <w:p w:rsidR="008D5B44" w:rsidRDefault="0047341F">
            <w:pPr>
              <w:pStyle w:val="Standard"/>
              <w:spacing w:after="0"/>
              <w:rPr>
                <w:rFonts w:ascii="Georgia" w:hAnsi="Georgia"/>
                <w:b/>
                <w:bCs/>
                <w:i/>
                <w:sz w:val="20"/>
              </w:rPr>
            </w:pPr>
            <w:r>
              <w:rPr>
                <w:rFonts w:ascii="Georgia" w:hAnsi="Georgia"/>
                <w:b/>
                <w:bCs/>
                <w:i/>
                <w:sz w:val="20"/>
              </w:rPr>
              <w:t>Modification/accommodations: (ELL, IEP, GATE, etc.)</w:t>
            </w:r>
          </w:p>
          <w:p w:rsidR="008D5B44" w:rsidRDefault="0047341F">
            <w:pPr>
              <w:pStyle w:val="Standard"/>
              <w:spacing w:after="0"/>
              <w:rPr>
                <w:rFonts w:ascii="Georgia" w:hAnsi="Georgia"/>
                <w:sz w:val="20"/>
              </w:rPr>
            </w:pPr>
            <w:r>
              <w:rPr>
                <w:rFonts w:ascii="Georgia" w:hAnsi="Georgia"/>
                <w:sz w:val="20"/>
              </w:rPr>
              <w:t>If there is a student who believes they don't know anything about soil, I will provide scaffo</w:t>
            </w:r>
            <w:r>
              <w:rPr>
                <w:rFonts w:ascii="Georgia" w:hAnsi="Georgia"/>
                <w:sz w:val="20"/>
              </w:rPr>
              <w:t>lding by giving cues.</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sz w:val="20"/>
                <w:u w:val="single"/>
              </w:rPr>
            </w:pPr>
            <w:r>
              <w:rPr>
                <w:rFonts w:ascii="Georgia" w:hAnsi="Georgia"/>
                <w:b/>
                <w:bCs/>
                <w:sz w:val="20"/>
                <w:u w:val="single"/>
              </w:rPr>
              <w:t>Focus Lesson (“I do it”)</w:t>
            </w:r>
          </w:p>
          <w:p w:rsidR="008D5B44" w:rsidRDefault="008D5B44">
            <w:pPr>
              <w:pStyle w:val="Standard"/>
              <w:spacing w:after="0"/>
              <w:rPr>
                <w:rFonts w:ascii="Georgia" w:hAnsi="Georgia"/>
                <w:sz w:val="20"/>
                <w:u w:val="single"/>
              </w:rPr>
            </w:pPr>
          </w:p>
          <w:p w:rsidR="008D5B44" w:rsidRDefault="0047341F">
            <w:pPr>
              <w:pStyle w:val="Standard"/>
              <w:spacing w:after="0"/>
              <w:rPr>
                <w:rFonts w:ascii="Georgia" w:hAnsi="Georgia"/>
                <w:sz w:val="20"/>
              </w:rPr>
            </w:pPr>
            <w:r>
              <w:rPr>
                <w:rFonts w:ascii="Georgia" w:hAnsi="Georgia"/>
                <w:sz w:val="20"/>
              </w:rPr>
              <w:t xml:space="preserve">Soil is similar to cake in that they both are made up of different “ingredients” and layers. I will show the students a picture of cake layers as well as soil layers. </w:t>
            </w:r>
            <w:r>
              <w:rPr>
                <w:rFonts w:ascii="Georgia" w:hAnsi="Georgia"/>
                <w:color w:val="0099FF"/>
                <w:sz w:val="20"/>
              </w:rPr>
              <w:t xml:space="preserve">(SIOP 7: Linked to background) </w:t>
            </w:r>
            <w:r>
              <w:rPr>
                <w:rFonts w:ascii="Georgia" w:hAnsi="Georgia"/>
                <w:color w:val="000000"/>
                <w:sz w:val="20"/>
              </w:rPr>
              <w:t xml:space="preserve">I will </w:t>
            </w:r>
            <w:r>
              <w:rPr>
                <w:rFonts w:ascii="Georgia" w:hAnsi="Georgia"/>
                <w:color w:val="000000"/>
                <w:sz w:val="20"/>
              </w:rPr>
              <w:t xml:space="preserve">mention a time </w:t>
            </w:r>
            <w:r w:rsidR="00EB6146">
              <w:rPr>
                <w:rFonts w:ascii="Georgia" w:hAnsi="Georgia"/>
                <w:color w:val="000000"/>
                <w:sz w:val="20"/>
              </w:rPr>
              <w:t>I had</w:t>
            </w:r>
            <w:r>
              <w:rPr>
                <w:rFonts w:ascii="Georgia" w:hAnsi="Georgia"/>
                <w:color w:val="000000"/>
                <w:sz w:val="20"/>
              </w:rPr>
              <w:t xml:space="preserve"> a layered cake and have students raise their hands to show if they have had a similar experience. </w:t>
            </w:r>
            <w:r>
              <w:rPr>
                <w:rFonts w:ascii="Georgia" w:hAnsi="Georgia"/>
                <w:color w:val="FF0000"/>
                <w:sz w:val="20"/>
              </w:rPr>
              <w:t>(Strategy 16 Spark interest)</w:t>
            </w:r>
          </w:p>
          <w:p w:rsidR="008D5B44" w:rsidRDefault="008D5B44">
            <w:pPr>
              <w:pStyle w:val="Standard"/>
              <w:spacing w:after="0"/>
              <w:rPr>
                <w:rFonts w:ascii="Georgia" w:hAnsi="Georgia"/>
                <w:color w:val="0099FF"/>
                <w:sz w:val="20"/>
              </w:rPr>
            </w:pPr>
          </w:p>
          <w:p w:rsidR="008D5B44" w:rsidRDefault="0047341F">
            <w:pPr>
              <w:pStyle w:val="Standard"/>
              <w:spacing w:after="0"/>
              <w:rPr>
                <w:rFonts w:ascii="Georgia" w:hAnsi="Georgia"/>
                <w:sz w:val="20"/>
              </w:rPr>
            </w:pPr>
            <w:r>
              <w:rPr>
                <w:rFonts w:ascii="Georgia" w:hAnsi="Georgia"/>
                <w:sz w:val="20"/>
              </w:rPr>
              <w:t>Soil is made up of: 45% Mineral Matter (This includes minerals and rocks) “Remember all the different type</w:t>
            </w:r>
            <w:r>
              <w:rPr>
                <w:rFonts w:ascii="Georgia" w:hAnsi="Georgia"/>
                <w:sz w:val="20"/>
              </w:rPr>
              <w:t>s of rocks we learned about last week? Those would all be classified in this part of soil”</w:t>
            </w:r>
            <w:r>
              <w:rPr>
                <w:rFonts w:ascii="Georgia" w:hAnsi="Georgia"/>
                <w:color w:val="FF0000"/>
                <w:sz w:val="20"/>
              </w:rPr>
              <w:t xml:space="preserve"> (Strategy 17: Link Lessons)</w:t>
            </w:r>
          </w:p>
          <w:p w:rsidR="008D5B44" w:rsidRDefault="0047341F">
            <w:pPr>
              <w:pStyle w:val="Standard"/>
              <w:spacing w:after="0"/>
              <w:rPr>
                <w:rFonts w:ascii="Georgia" w:hAnsi="Georgia"/>
                <w:sz w:val="20"/>
              </w:rPr>
            </w:pPr>
            <w:r>
              <w:rPr>
                <w:rFonts w:ascii="Georgia" w:hAnsi="Georgia"/>
                <w:sz w:val="20"/>
              </w:rPr>
              <w:t>25% air</w:t>
            </w:r>
          </w:p>
          <w:p w:rsidR="008D5B44" w:rsidRDefault="0047341F">
            <w:pPr>
              <w:pStyle w:val="Standard"/>
              <w:spacing w:after="0"/>
              <w:rPr>
                <w:rFonts w:ascii="Georgia" w:hAnsi="Georgia"/>
                <w:sz w:val="20"/>
              </w:rPr>
            </w:pPr>
            <w:r>
              <w:rPr>
                <w:rFonts w:ascii="Georgia" w:hAnsi="Georgia"/>
                <w:sz w:val="20"/>
              </w:rPr>
              <w:t>25% Water</w:t>
            </w:r>
          </w:p>
          <w:p w:rsidR="008D5B44" w:rsidRDefault="0047341F">
            <w:pPr>
              <w:pStyle w:val="Standard"/>
              <w:spacing w:after="0"/>
              <w:rPr>
                <w:rFonts w:ascii="Georgia" w:hAnsi="Georgia"/>
                <w:sz w:val="20"/>
              </w:rPr>
            </w:pPr>
            <w:r>
              <w:rPr>
                <w:rFonts w:ascii="Georgia" w:hAnsi="Georgia"/>
                <w:sz w:val="20"/>
              </w:rPr>
              <w:t>5% Organic Matter</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sz w:val="20"/>
              </w:rPr>
            </w:pPr>
            <w:r>
              <w:rPr>
                <w:rFonts w:ascii="Georgia" w:hAnsi="Georgia"/>
                <w:sz w:val="20"/>
              </w:rPr>
              <w:t>All parts are non living except organic matter which can include bugs, plants, dead animals etc.</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sz w:val="20"/>
              </w:rPr>
            </w:pPr>
            <w:r>
              <w:rPr>
                <w:rFonts w:ascii="Georgia" w:hAnsi="Georgia"/>
                <w:sz w:val="20"/>
              </w:rPr>
              <w:t xml:space="preserve">A </w:t>
            </w:r>
            <w:r>
              <w:rPr>
                <w:rFonts w:ascii="Georgia" w:hAnsi="Georgia"/>
                <w:sz w:val="20"/>
              </w:rPr>
              <w:t xml:space="preserve">soil profile shows what the ground would look like if you dug straight into the Earth. </w:t>
            </w:r>
            <w:r>
              <w:rPr>
                <w:rFonts w:ascii="Georgia" w:hAnsi="Georgia"/>
                <w:color w:val="0099FF"/>
                <w:sz w:val="20"/>
              </w:rPr>
              <w:t>(SIOP 10: Appropriate speech)</w:t>
            </w:r>
          </w:p>
          <w:p w:rsidR="008D5B44" w:rsidRDefault="0047341F">
            <w:pPr>
              <w:pStyle w:val="Standard"/>
              <w:spacing w:after="0"/>
              <w:rPr>
                <w:rFonts w:ascii="Georgia" w:hAnsi="Georgia"/>
                <w:sz w:val="20"/>
              </w:rPr>
            </w:pPr>
            <w:r>
              <w:rPr>
                <w:rFonts w:ascii="Georgia" w:hAnsi="Georgia"/>
                <w:sz w:val="20"/>
              </w:rPr>
              <w:t xml:space="preserve">( I will show a picture of a soil profile right now) </w:t>
            </w:r>
            <w:r>
              <w:rPr>
                <w:rFonts w:ascii="Georgia" w:hAnsi="Georgia"/>
                <w:color w:val="0099FF"/>
                <w:sz w:val="20"/>
              </w:rPr>
              <w:t>(SIOP 4: Supplementary materials)</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sz w:val="20"/>
              </w:rPr>
            </w:pPr>
            <w:r>
              <w:rPr>
                <w:rFonts w:ascii="Georgia" w:hAnsi="Georgia"/>
                <w:sz w:val="20"/>
                <w:u w:val="single"/>
              </w:rPr>
              <w:t>Top soil:</w:t>
            </w:r>
            <w:r>
              <w:rPr>
                <w:rFonts w:ascii="Georgia" w:hAnsi="Georgia"/>
                <w:sz w:val="20"/>
              </w:rPr>
              <w:t xml:space="preserve"> Is darker due to the high amounts of living and </w:t>
            </w:r>
            <w:r>
              <w:rPr>
                <w:rFonts w:ascii="Georgia" w:hAnsi="Georgia"/>
                <w:sz w:val="20"/>
              </w:rPr>
              <w:t>dead organisms. Creatures like to live here because it is rich in nutrients. When the organisms decompose more nutrients are created. Plants roots grow in this layer because it is where they can absorb w</w:t>
            </w:r>
            <w:r>
              <w:rPr>
                <w:rFonts w:ascii="Georgia" w:hAnsi="Georgia"/>
                <w:sz w:val="20"/>
              </w:rPr>
              <w:t>ater and nutrients. Remember, plants make their food from the sun, but nutrients are also necessary for the plant to remain healthy. The soil provides them with “vitamins” similarly to how we take additional vitamins with our food. (show picture)</w:t>
            </w:r>
            <w:r>
              <w:rPr>
                <w:rFonts w:ascii="Georgia" w:hAnsi="Georgia"/>
                <w:color w:val="0099FF"/>
                <w:sz w:val="20"/>
              </w:rPr>
              <w:t xml:space="preserve"> (SIOP 11:</w:t>
            </w:r>
            <w:r>
              <w:rPr>
                <w:rFonts w:ascii="Georgia" w:hAnsi="Georgia"/>
                <w:color w:val="0099FF"/>
                <w:sz w:val="20"/>
              </w:rPr>
              <w:t xml:space="preserve"> Clear explanation)</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sz w:val="20"/>
              </w:rPr>
            </w:pPr>
            <w:r>
              <w:rPr>
                <w:rFonts w:ascii="Georgia" w:hAnsi="Georgia"/>
                <w:sz w:val="20"/>
                <w:u w:val="single"/>
              </w:rPr>
              <w:t>Subsoil</w:t>
            </w:r>
            <w:r>
              <w:rPr>
                <w:rFonts w:ascii="Georgia" w:hAnsi="Georgia"/>
                <w:sz w:val="20"/>
              </w:rPr>
              <w:t>: Larger grains of rocks and in usually a lighter color. Plants do not grow well in subsoil because it is tightly packed and has fewer nutrients.</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sz w:val="20"/>
                <w:u w:val="single"/>
              </w:rPr>
            </w:pPr>
            <w:r>
              <w:rPr>
                <w:rFonts w:ascii="Georgia" w:hAnsi="Georgia"/>
                <w:sz w:val="20"/>
                <w:u w:val="single"/>
              </w:rPr>
              <w:t xml:space="preserve">Bedrock: </w:t>
            </w:r>
            <w:r>
              <w:rPr>
                <w:rFonts w:ascii="Georgia" w:hAnsi="Georgia"/>
                <w:sz w:val="20"/>
              </w:rPr>
              <w:t>Made up of different types of rocks. Bedrock eventually erodes and becom</w:t>
            </w:r>
            <w:r>
              <w:rPr>
                <w:rFonts w:ascii="Georgia" w:hAnsi="Georgia"/>
                <w:sz w:val="20"/>
              </w:rPr>
              <w:t>es topsoil (over thousands of years). This layer can be a few inches to several feet under the surface.</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sz w:val="20"/>
              </w:rPr>
            </w:pPr>
            <w:r>
              <w:rPr>
                <w:rFonts w:ascii="Georgia" w:hAnsi="Georgia"/>
                <w:sz w:val="20"/>
              </w:rPr>
              <w:t xml:space="preserve">Each layer of soil will have </w:t>
            </w:r>
            <w:r w:rsidR="00EB6146">
              <w:rPr>
                <w:rFonts w:ascii="Georgia" w:hAnsi="Georgia"/>
                <w:sz w:val="20"/>
              </w:rPr>
              <w:t>its</w:t>
            </w:r>
            <w:r>
              <w:rPr>
                <w:rFonts w:ascii="Georgia" w:hAnsi="Georgia"/>
                <w:sz w:val="20"/>
              </w:rPr>
              <w:t xml:space="preserve"> own slide on the </w:t>
            </w:r>
            <w:r w:rsidR="00EB6146">
              <w:rPr>
                <w:rFonts w:ascii="Georgia" w:hAnsi="Georgia"/>
                <w:sz w:val="20"/>
              </w:rPr>
              <w:t>projector</w:t>
            </w:r>
            <w:r>
              <w:rPr>
                <w:rFonts w:ascii="Georgia" w:hAnsi="Georgia"/>
                <w:sz w:val="20"/>
              </w:rPr>
              <w:t xml:space="preserve">. The slides have the layer name </w:t>
            </w:r>
            <w:r w:rsidR="00EB6146">
              <w:rPr>
                <w:rFonts w:ascii="Georgia" w:hAnsi="Georgia"/>
                <w:sz w:val="20"/>
              </w:rPr>
              <w:t>written</w:t>
            </w:r>
            <w:r>
              <w:rPr>
                <w:rFonts w:ascii="Georgia" w:hAnsi="Georgia"/>
                <w:sz w:val="20"/>
              </w:rPr>
              <w:t xml:space="preserve"> out in big letters along with characteristics and </w:t>
            </w:r>
            <w:r>
              <w:rPr>
                <w:rFonts w:ascii="Georgia" w:hAnsi="Georgia"/>
                <w:sz w:val="20"/>
              </w:rPr>
              <w:t xml:space="preserve">pictures </w:t>
            </w:r>
            <w:r>
              <w:rPr>
                <w:rFonts w:ascii="Georgia" w:hAnsi="Georgia"/>
                <w:color w:val="FF0000"/>
                <w:sz w:val="20"/>
              </w:rPr>
              <w:t>(Strategy 29: Use visuals and graphics)</w:t>
            </w:r>
            <w:r>
              <w:rPr>
                <w:rFonts w:ascii="Georgia" w:hAnsi="Georgia"/>
                <w:sz w:val="20"/>
              </w:rPr>
              <w:t>.</w:t>
            </w:r>
          </w:p>
          <w:p w:rsidR="008D5B44" w:rsidRDefault="0047341F">
            <w:pPr>
              <w:pStyle w:val="Standard"/>
              <w:spacing w:after="0"/>
              <w:rPr>
                <w:rFonts w:ascii="Georgia" w:hAnsi="Georgia"/>
                <w:b/>
                <w:bCs/>
                <w:i/>
                <w:sz w:val="20"/>
              </w:rPr>
            </w:pPr>
            <w:r>
              <w:rPr>
                <w:rFonts w:ascii="Georgia" w:hAnsi="Georgia"/>
                <w:b/>
                <w:bCs/>
                <w:i/>
                <w:sz w:val="20"/>
              </w:rPr>
              <w:t>Formative Assessment:</w:t>
            </w:r>
          </w:p>
          <w:tbl>
            <w:tblPr>
              <w:tblW w:w="9692" w:type="dxa"/>
              <w:tblLayout w:type="fixed"/>
              <w:tblCellMar>
                <w:left w:w="10" w:type="dxa"/>
                <w:right w:w="10" w:type="dxa"/>
              </w:tblCellMar>
              <w:tblLook w:val="04A0" w:firstRow="1" w:lastRow="0" w:firstColumn="1" w:lastColumn="0" w:noHBand="0" w:noVBand="1"/>
            </w:tblPr>
            <w:tblGrid>
              <w:gridCol w:w="3230"/>
              <w:gridCol w:w="3229"/>
              <w:gridCol w:w="3233"/>
            </w:tblGrid>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Learning Goal</w:t>
                  </w: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Success Criteria</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Assessment Strategy</w:t>
                  </w:r>
                </w:p>
              </w:tc>
            </w:tr>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Know what soil is made up of</w:t>
                  </w:r>
                </w:p>
                <w:p w:rsidR="008D5B44" w:rsidRDefault="008D5B44">
                  <w:pPr>
                    <w:pStyle w:val="Standard"/>
                    <w:spacing w:after="0"/>
                    <w:rPr>
                      <w:rFonts w:ascii="Georgia" w:hAnsi="Georgia" w:cs="Calibri"/>
                      <w:sz w:val="20"/>
                    </w:rPr>
                  </w:pP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 xml:space="preserve">Create a pie chart of the 4 parts of  soil </w:t>
                  </w:r>
                  <w:r>
                    <w:rPr>
                      <w:rFonts w:ascii="Georgia" w:hAnsi="Georgia" w:cs="Calibri"/>
                      <w:color w:val="0099FF"/>
                      <w:sz w:val="20"/>
                      <w:shd w:val="clear" w:color="auto" w:fill="FFFFFF"/>
                    </w:rPr>
                    <w:t>(SIOP 6: Meaningful Activities)</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 xml:space="preserve">Students will each create </w:t>
                  </w:r>
                  <w:r>
                    <w:rPr>
                      <w:rFonts w:ascii="Georgia" w:hAnsi="Georgia" w:cs="Calibri"/>
                      <w:sz w:val="20"/>
                    </w:rPr>
                    <w:t xml:space="preserve">their own, which they will hand in. </w:t>
                  </w:r>
                  <w:r>
                    <w:rPr>
                      <w:rFonts w:ascii="Georgia" w:hAnsi="Georgia" w:cs="Calibri"/>
                      <w:color w:val="0099FF"/>
                      <w:sz w:val="20"/>
                    </w:rPr>
                    <w:t>(SIOP 12: A variety of techniques)</w:t>
                  </w:r>
                </w:p>
              </w:tc>
            </w:tr>
          </w:tbl>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i/>
                <w:sz w:val="20"/>
              </w:rPr>
            </w:pPr>
            <w:r>
              <w:rPr>
                <w:rFonts w:ascii="Georgia" w:hAnsi="Georgia"/>
                <w:b/>
                <w:bCs/>
                <w:i/>
                <w:sz w:val="20"/>
              </w:rPr>
              <w:t>Modification/accommodations:</w:t>
            </w:r>
          </w:p>
          <w:p w:rsidR="008D5B44" w:rsidRDefault="0047341F">
            <w:pPr>
              <w:pStyle w:val="Standard"/>
              <w:spacing w:after="0"/>
              <w:rPr>
                <w:rFonts w:ascii="Georgia" w:hAnsi="Georgia"/>
                <w:i/>
                <w:sz w:val="20"/>
              </w:rPr>
            </w:pPr>
            <w:r>
              <w:rPr>
                <w:rFonts w:ascii="Georgia" w:hAnsi="Georgia"/>
                <w:i/>
                <w:sz w:val="20"/>
              </w:rPr>
              <w:t xml:space="preserve">I will scaffold by starting the chart and by letting them figure the rest out on their own. </w:t>
            </w:r>
            <w:r>
              <w:rPr>
                <w:rFonts w:ascii="Georgia" w:hAnsi="Georgia"/>
                <w:i/>
                <w:color w:val="0099FF"/>
                <w:sz w:val="20"/>
              </w:rPr>
              <w:t>(SIOP 5: Adaptation of content)</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sz w:val="20"/>
                <w:u w:val="single"/>
              </w:rPr>
            </w:pPr>
            <w:r>
              <w:rPr>
                <w:rFonts w:ascii="Georgia" w:hAnsi="Georgia"/>
                <w:b/>
                <w:bCs/>
                <w:sz w:val="20"/>
                <w:u w:val="single"/>
              </w:rPr>
              <w:t>Guided Instruction (“We do it</w:t>
            </w:r>
            <w:r>
              <w:rPr>
                <w:rFonts w:ascii="Georgia" w:hAnsi="Georgia"/>
                <w:b/>
                <w:bCs/>
                <w:sz w:val="20"/>
                <w:u w:val="single"/>
              </w:rPr>
              <w:t>”)</w:t>
            </w:r>
          </w:p>
          <w:p w:rsidR="008D5B44" w:rsidRDefault="0047341F">
            <w:pPr>
              <w:pStyle w:val="Standard"/>
              <w:spacing w:after="0"/>
              <w:rPr>
                <w:rFonts w:ascii="Georgia" w:hAnsi="Georgia"/>
                <w:sz w:val="20"/>
              </w:rPr>
            </w:pPr>
            <w:r>
              <w:rPr>
                <w:rFonts w:ascii="Georgia" w:hAnsi="Georgia"/>
                <w:sz w:val="20"/>
              </w:rPr>
              <w:t xml:space="preserve">I will put up some different pictures of the different layers and we will discuss different characteristics that we see </w:t>
            </w:r>
            <w:r>
              <w:rPr>
                <w:rFonts w:ascii="Georgia" w:hAnsi="Georgia"/>
                <w:color w:val="0099FF"/>
                <w:sz w:val="20"/>
              </w:rPr>
              <w:t>(SIOP 18: Wait time)</w:t>
            </w:r>
            <w:r>
              <w:rPr>
                <w:rFonts w:ascii="Georgia" w:hAnsi="Georgia"/>
                <w:sz w:val="20"/>
              </w:rPr>
              <w:t>. Since the Smart Board is no longer available, I will use the whiteboard to write our findings. Based on the cha</w:t>
            </w:r>
            <w:r>
              <w:rPr>
                <w:rFonts w:ascii="Georgia" w:hAnsi="Georgia"/>
                <w:sz w:val="20"/>
              </w:rPr>
              <w:t xml:space="preserve">racteristics we see, we will vote on which layer it is. </w:t>
            </w:r>
            <w:r>
              <w:rPr>
                <w:rFonts w:ascii="Georgia" w:hAnsi="Georgia"/>
                <w:color w:val="0099FF"/>
                <w:sz w:val="20"/>
              </w:rPr>
              <w:t>(SIOP 23 Content objective supported, 24: Language objective supported)</w:t>
            </w:r>
            <w:r>
              <w:rPr>
                <w:rFonts w:ascii="Georgia" w:hAnsi="Georgia"/>
                <w:sz w:val="20"/>
              </w:rPr>
              <w:t xml:space="preserve"> The right answer will pop up when I click the screen.</w:t>
            </w:r>
          </w:p>
          <w:p w:rsidR="008D5B44" w:rsidRDefault="008D5B44">
            <w:pPr>
              <w:pStyle w:val="Standard"/>
              <w:spacing w:after="0"/>
              <w:rPr>
                <w:rFonts w:ascii="Georgia" w:hAnsi="Georgia"/>
                <w:sz w:val="20"/>
                <w:u w:val="single"/>
              </w:rPr>
            </w:pPr>
          </w:p>
          <w:p w:rsidR="008D5B44" w:rsidRDefault="0047341F">
            <w:pPr>
              <w:pStyle w:val="Standard"/>
              <w:spacing w:after="0"/>
              <w:rPr>
                <w:rFonts w:ascii="Georgia" w:hAnsi="Georgia"/>
                <w:b/>
                <w:bCs/>
                <w:i/>
                <w:sz w:val="20"/>
              </w:rPr>
            </w:pPr>
            <w:r>
              <w:rPr>
                <w:rFonts w:ascii="Georgia" w:hAnsi="Georgia"/>
                <w:b/>
                <w:bCs/>
                <w:i/>
                <w:sz w:val="20"/>
              </w:rPr>
              <w:t>Formative Assessment:</w:t>
            </w:r>
          </w:p>
          <w:tbl>
            <w:tblPr>
              <w:tblW w:w="9692" w:type="dxa"/>
              <w:tblLayout w:type="fixed"/>
              <w:tblCellMar>
                <w:left w:w="10" w:type="dxa"/>
                <w:right w:w="10" w:type="dxa"/>
              </w:tblCellMar>
              <w:tblLook w:val="04A0" w:firstRow="1" w:lastRow="0" w:firstColumn="1" w:lastColumn="0" w:noHBand="0" w:noVBand="1"/>
            </w:tblPr>
            <w:tblGrid>
              <w:gridCol w:w="3230"/>
              <w:gridCol w:w="3229"/>
              <w:gridCol w:w="3233"/>
            </w:tblGrid>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Learning Goal</w:t>
                  </w: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Success Criteria</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Assessment Strategy</w:t>
                  </w:r>
                </w:p>
              </w:tc>
            </w:tr>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lastRenderedPageBreak/>
                    <w:t>Identify different characteristics in soil</w:t>
                  </w: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Students will share characteristics they see.</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I will watch as students vote for which soil layer they think it would be.</w:t>
                  </w:r>
                </w:p>
              </w:tc>
            </w:tr>
          </w:tbl>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i/>
                <w:sz w:val="20"/>
              </w:rPr>
            </w:pPr>
            <w:r>
              <w:rPr>
                <w:rFonts w:ascii="Georgia" w:hAnsi="Georgia"/>
                <w:b/>
                <w:bCs/>
                <w:i/>
                <w:sz w:val="20"/>
              </w:rPr>
              <w:t>Modification/accommodations:</w:t>
            </w:r>
          </w:p>
          <w:p w:rsidR="008D5B44" w:rsidRDefault="0047341F">
            <w:pPr>
              <w:pStyle w:val="Standard"/>
              <w:spacing w:after="0"/>
              <w:rPr>
                <w:rFonts w:ascii="Georgia" w:hAnsi="Georgia"/>
                <w:sz w:val="20"/>
              </w:rPr>
            </w:pPr>
            <w:r>
              <w:rPr>
                <w:rFonts w:ascii="Georgia" w:hAnsi="Georgia"/>
                <w:sz w:val="20"/>
              </w:rPr>
              <w:t xml:space="preserve">The voting will be very casual and just quick enough for me </w:t>
            </w:r>
            <w:r>
              <w:rPr>
                <w:rFonts w:ascii="Georgia" w:hAnsi="Georgia"/>
                <w:sz w:val="20"/>
              </w:rPr>
              <w:t>to get an idea of their understanding and not long enough for them to look around at other peoples votes.</w:t>
            </w:r>
          </w:p>
          <w:p w:rsidR="008D5B44" w:rsidRDefault="008D5B44">
            <w:pPr>
              <w:pStyle w:val="Standard"/>
              <w:spacing w:after="0"/>
              <w:rPr>
                <w:rFonts w:ascii="Georgia" w:hAnsi="Georgia"/>
                <w:sz w:val="20"/>
                <w:u w:val="single"/>
              </w:rPr>
            </w:pPr>
          </w:p>
          <w:p w:rsidR="008D5B44" w:rsidRDefault="0047341F">
            <w:pPr>
              <w:pStyle w:val="Standard"/>
              <w:spacing w:after="0"/>
              <w:rPr>
                <w:rFonts w:ascii="Georgia" w:hAnsi="Georgia"/>
                <w:b/>
                <w:bCs/>
                <w:sz w:val="20"/>
                <w:u w:val="single"/>
              </w:rPr>
            </w:pPr>
            <w:r>
              <w:rPr>
                <w:rFonts w:ascii="Georgia" w:hAnsi="Georgia"/>
                <w:b/>
                <w:bCs/>
                <w:sz w:val="20"/>
                <w:u w:val="single"/>
              </w:rPr>
              <w:t>Collaborative/Cooperative (“You do it together”)</w:t>
            </w:r>
          </w:p>
          <w:p w:rsidR="008D5B44" w:rsidRDefault="0047341F">
            <w:pPr>
              <w:pStyle w:val="Standard"/>
              <w:spacing w:after="0"/>
              <w:rPr>
                <w:rFonts w:ascii="Georgia" w:hAnsi="Georgia"/>
                <w:sz w:val="20"/>
              </w:rPr>
            </w:pPr>
            <w:r>
              <w:rPr>
                <w:rFonts w:ascii="Georgia" w:hAnsi="Georgia"/>
                <w:sz w:val="20"/>
              </w:rPr>
              <w:t xml:space="preserve">Each table will discuss what they see in the soils on their desks. </w:t>
            </w:r>
            <w:r>
              <w:rPr>
                <w:rFonts w:ascii="Georgia" w:hAnsi="Georgia"/>
                <w:color w:val="0099FF"/>
                <w:sz w:val="20"/>
              </w:rPr>
              <w:t>(SIOP 16 Interaction, SIOP 17- Gr</w:t>
            </w:r>
            <w:r>
              <w:rPr>
                <w:rFonts w:ascii="Georgia" w:hAnsi="Georgia"/>
                <w:color w:val="0099FF"/>
                <w:sz w:val="20"/>
              </w:rPr>
              <w:t xml:space="preserve">ouping) </w:t>
            </w:r>
            <w:r>
              <w:rPr>
                <w:rFonts w:ascii="Georgia" w:hAnsi="Georgia"/>
                <w:sz w:val="20"/>
              </w:rPr>
              <w:t>As they are doing this, they will be writing their findings on their chart that was provided. They will assign each soil to a specific layer and describe why on their chart. After 7-10 minutes, I will gather their attention and I will ask each tabl</w:t>
            </w:r>
            <w:r>
              <w:rPr>
                <w:rFonts w:ascii="Georgia" w:hAnsi="Georgia"/>
                <w:sz w:val="20"/>
              </w:rPr>
              <w:t>e what soil they thought each was.</w:t>
            </w:r>
          </w:p>
          <w:p w:rsidR="008D5B44" w:rsidRDefault="008D5B44">
            <w:pPr>
              <w:pStyle w:val="Standard"/>
              <w:spacing w:after="0"/>
              <w:rPr>
                <w:rFonts w:ascii="Georgia" w:hAnsi="Georgia"/>
                <w:sz w:val="20"/>
                <w:u w:val="single"/>
              </w:rPr>
            </w:pPr>
          </w:p>
          <w:p w:rsidR="008D5B44" w:rsidRDefault="0047341F">
            <w:pPr>
              <w:pStyle w:val="Standard"/>
              <w:spacing w:after="0"/>
              <w:rPr>
                <w:rFonts w:ascii="Georgia" w:hAnsi="Georgia"/>
                <w:b/>
                <w:bCs/>
                <w:i/>
                <w:sz w:val="20"/>
              </w:rPr>
            </w:pPr>
            <w:r>
              <w:rPr>
                <w:rFonts w:ascii="Georgia" w:hAnsi="Georgia"/>
                <w:b/>
                <w:bCs/>
                <w:i/>
                <w:sz w:val="20"/>
              </w:rPr>
              <w:t>Formative Assessment:</w:t>
            </w:r>
          </w:p>
          <w:tbl>
            <w:tblPr>
              <w:tblW w:w="9692" w:type="dxa"/>
              <w:tblLayout w:type="fixed"/>
              <w:tblCellMar>
                <w:left w:w="10" w:type="dxa"/>
                <w:right w:w="10" w:type="dxa"/>
              </w:tblCellMar>
              <w:tblLook w:val="04A0" w:firstRow="1" w:lastRow="0" w:firstColumn="1" w:lastColumn="0" w:noHBand="0" w:noVBand="1"/>
            </w:tblPr>
            <w:tblGrid>
              <w:gridCol w:w="3230"/>
              <w:gridCol w:w="3229"/>
              <w:gridCol w:w="3233"/>
            </w:tblGrid>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Learning Goal</w:t>
                  </w: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Success Criteria</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jc w:val="center"/>
                    <w:rPr>
                      <w:rFonts w:ascii="Georgia" w:hAnsi="Georgia" w:cs="Calibri"/>
                      <w:sz w:val="20"/>
                    </w:rPr>
                  </w:pPr>
                  <w:r>
                    <w:rPr>
                      <w:rFonts w:ascii="Georgia" w:hAnsi="Georgia" w:cs="Calibri"/>
                      <w:sz w:val="20"/>
                    </w:rPr>
                    <w:t>Assessment Strategy</w:t>
                  </w:r>
                </w:p>
              </w:tc>
            </w:tr>
            <w:tr w:rsidR="008D5B44">
              <w:tblPrEx>
                <w:tblCellMar>
                  <w:top w:w="0" w:type="dxa"/>
                  <w:bottom w:w="0" w:type="dxa"/>
                </w:tblCellMar>
              </w:tblPrEx>
              <w:tc>
                <w:tcPr>
                  <w:tcW w:w="3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Students will show understanding of soil layers and their characteristics</w:t>
                  </w:r>
                </w:p>
                <w:p w:rsidR="008D5B44" w:rsidRDefault="008D5B44">
                  <w:pPr>
                    <w:pStyle w:val="Standard"/>
                    <w:spacing w:after="0"/>
                    <w:rPr>
                      <w:rFonts w:ascii="Georgia" w:hAnsi="Georgia" w:cs="Calibri"/>
                      <w:sz w:val="20"/>
                    </w:rPr>
                  </w:pPr>
                </w:p>
              </w:tc>
              <w:tc>
                <w:tcPr>
                  <w:tcW w:w="3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Students will fill out their soil observation charts as tables</w:t>
                  </w:r>
                </w:p>
              </w:tc>
              <w:tc>
                <w:tcPr>
                  <w:tcW w:w="3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cs="Calibri"/>
                      <w:sz w:val="20"/>
                    </w:rPr>
                  </w:pPr>
                  <w:r>
                    <w:rPr>
                      <w:rFonts w:ascii="Georgia" w:hAnsi="Georgia" w:cs="Calibri"/>
                      <w:sz w:val="20"/>
                    </w:rPr>
                    <w:t>I will o</w:t>
                  </w:r>
                  <w:r>
                    <w:rPr>
                      <w:rFonts w:ascii="Georgia" w:hAnsi="Georgia" w:cs="Calibri"/>
                      <w:sz w:val="20"/>
                    </w:rPr>
                    <w:t>bserve as they work together and I will also review their completed charts afterward.</w:t>
                  </w:r>
                </w:p>
              </w:tc>
            </w:tr>
          </w:tbl>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i/>
                <w:sz w:val="20"/>
              </w:rPr>
            </w:pPr>
            <w:r>
              <w:rPr>
                <w:rFonts w:ascii="Georgia" w:hAnsi="Georgia"/>
                <w:b/>
                <w:bCs/>
                <w:i/>
                <w:sz w:val="20"/>
              </w:rPr>
              <w:t>Modification/accommodations:</w:t>
            </w:r>
          </w:p>
          <w:p w:rsidR="008D5B44" w:rsidRDefault="0047341F">
            <w:pPr>
              <w:pStyle w:val="Standard"/>
              <w:spacing w:after="0"/>
              <w:rPr>
                <w:rFonts w:ascii="Georgia" w:hAnsi="Georgia"/>
                <w:sz w:val="20"/>
              </w:rPr>
            </w:pPr>
            <w:r>
              <w:rPr>
                <w:rFonts w:ascii="Georgia" w:hAnsi="Georgia"/>
                <w:sz w:val="20"/>
              </w:rPr>
              <w:t>I will observe to make sure students are sharing the bins of soil and are each contributing their ideas.</w:t>
            </w:r>
          </w:p>
          <w:p w:rsidR="008D5B44" w:rsidRDefault="008D5B44">
            <w:pPr>
              <w:pStyle w:val="Standard"/>
              <w:spacing w:after="0"/>
              <w:rPr>
                <w:rFonts w:ascii="Georgia" w:hAnsi="Georgia"/>
                <w:sz w:val="20"/>
                <w:u w:val="single"/>
              </w:rPr>
            </w:pPr>
          </w:p>
          <w:p w:rsidR="008D5B44" w:rsidRDefault="0047341F">
            <w:pPr>
              <w:pStyle w:val="Standard"/>
              <w:spacing w:after="0"/>
              <w:rPr>
                <w:rFonts w:ascii="Georgia" w:hAnsi="Georgia"/>
                <w:b/>
                <w:bCs/>
                <w:sz w:val="20"/>
                <w:u w:val="single"/>
              </w:rPr>
            </w:pPr>
            <w:r>
              <w:rPr>
                <w:rFonts w:ascii="Georgia" w:hAnsi="Georgia"/>
                <w:b/>
                <w:bCs/>
                <w:sz w:val="20"/>
                <w:u w:val="single"/>
              </w:rPr>
              <w:t>Independent (“You do it alone”)</w:t>
            </w:r>
          </w:p>
          <w:p w:rsidR="008D5B44" w:rsidRDefault="0047341F">
            <w:pPr>
              <w:pStyle w:val="Standard"/>
              <w:spacing w:after="0"/>
              <w:rPr>
                <w:rFonts w:ascii="Georgia" w:hAnsi="Georgia"/>
                <w:sz w:val="20"/>
              </w:rPr>
            </w:pPr>
            <w:r>
              <w:rPr>
                <w:rFonts w:ascii="Georgia" w:hAnsi="Georgia"/>
                <w:sz w:val="20"/>
              </w:rPr>
              <w:t xml:space="preserve">Students will take what they learned about the different soil layers and to create their own soil profile with empty bottles </w:t>
            </w:r>
            <w:r>
              <w:rPr>
                <w:rFonts w:ascii="Georgia" w:hAnsi="Georgia"/>
                <w:color w:val="0099FF"/>
                <w:sz w:val="20"/>
              </w:rPr>
              <w:t>(SIOP 21: Activities to apply content/language knowledge)</w:t>
            </w:r>
            <w:r>
              <w:rPr>
                <w:rFonts w:ascii="Georgia" w:hAnsi="Georgia"/>
                <w:sz w:val="20"/>
              </w:rPr>
              <w:t>. They will first scoop in bedrock, followed by subsoil, and then topsoil.</w:t>
            </w:r>
            <w:r>
              <w:rPr>
                <w:rFonts w:ascii="Georgia" w:hAnsi="Georgia"/>
                <w:sz w:val="20"/>
              </w:rPr>
              <w:t xml:space="preserve">  </w:t>
            </w:r>
            <w:r>
              <w:rPr>
                <w:rFonts w:ascii="Georgia" w:hAnsi="Georgia"/>
                <w:color w:val="0099FF"/>
                <w:sz w:val="20"/>
              </w:rPr>
              <w:t xml:space="preserve">(SIOP 20- Hands-on Materials) </w:t>
            </w:r>
            <w:r>
              <w:rPr>
                <w:rFonts w:ascii="Georgia" w:hAnsi="Georgia"/>
                <w:color w:val="000000"/>
                <w:sz w:val="20"/>
              </w:rPr>
              <w:t xml:space="preserve">I will explain to them the steps in detail while showing them with my own bottle. I will explain that it is important to fill the bottle all the way up so that the </w:t>
            </w:r>
            <w:r w:rsidR="00EB6146">
              <w:rPr>
                <w:rFonts w:ascii="Georgia" w:hAnsi="Georgia"/>
                <w:color w:val="000000"/>
                <w:sz w:val="20"/>
              </w:rPr>
              <w:t>layers</w:t>
            </w:r>
            <w:r>
              <w:rPr>
                <w:rFonts w:ascii="Georgia" w:hAnsi="Georgia"/>
                <w:color w:val="000000"/>
                <w:sz w:val="20"/>
              </w:rPr>
              <w:t xml:space="preserve"> do not mix and I will show them what would happen</w:t>
            </w:r>
            <w:r>
              <w:rPr>
                <w:rFonts w:ascii="Georgia" w:hAnsi="Georgia"/>
                <w:color w:val="FF0000"/>
                <w:sz w:val="20"/>
              </w:rPr>
              <w:t xml:space="preserve"> (St</w:t>
            </w:r>
            <w:r>
              <w:rPr>
                <w:rFonts w:ascii="Georgia" w:hAnsi="Georgia"/>
                <w:color w:val="FF0000"/>
                <w:sz w:val="20"/>
              </w:rPr>
              <w:t>rategy 30: demonstrate your words).</w:t>
            </w:r>
          </w:p>
          <w:p w:rsidR="008D5B44" w:rsidRDefault="0047341F">
            <w:pPr>
              <w:pStyle w:val="Standard"/>
              <w:spacing w:after="0"/>
              <w:rPr>
                <w:rFonts w:ascii="Georgia" w:hAnsi="Georgia"/>
                <w:sz w:val="20"/>
              </w:rPr>
            </w:pPr>
            <w:r>
              <w:rPr>
                <w:rFonts w:ascii="Georgia" w:hAnsi="Georgia"/>
                <w:sz w:val="20"/>
              </w:rPr>
              <w:t xml:space="preserve">I will tell the students that if they get done early that can read a book a brought about soil or one of their own books until the class is ready </w:t>
            </w:r>
            <w:r>
              <w:rPr>
                <w:rFonts w:ascii="Georgia" w:hAnsi="Georgia"/>
                <w:color w:val="0099FF"/>
                <w:sz w:val="20"/>
              </w:rPr>
              <w:t>(SIOP 22: Language skills-reading)</w:t>
            </w:r>
          </w:p>
          <w:p w:rsidR="008D5B44" w:rsidRDefault="008D5B44">
            <w:pPr>
              <w:pStyle w:val="Standard"/>
              <w:spacing w:after="0"/>
              <w:rPr>
                <w:rFonts w:ascii="Georgia" w:hAnsi="Georgia"/>
                <w:sz w:val="20"/>
              </w:rPr>
            </w:pPr>
          </w:p>
          <w:p w:rsidR="008D5B44" w:rsidRDefault="0047341F">
            <w:pPr>
              <w:pStyle w:val="Standard"/>
              <w:spacing w:after="0"/>
              <w:rPr>
                <w:rFonts w:ascii="Georgia" w:hAnsi="Georgia"/>
                <w:b/>
                <w:bCs/>
                <w:i/>
                <w:sz w:val="20"/>
              </w:rPr>
            </w:pPr>
            <w:r>
              <w:rPr>
                <w:rFonts w:ascii="Georgia" w:hAnsi="Georgia"/>
                <w:b/>
                <w:bCs/>
                <w:i/>
                <w:sz w:val="20"/>
              </w:rPr>
              <w:t>Summative Assessment:</w:t>
            </w:r>
          </w:p>
          <w:p w:rsidR="008D5B44" w:rsidRDefault="0047341F">
            <w:pPr>
              <w:pStyle w:val="Standard"/>
              <w:spacing w:after="0"/>
              <w:rPr>
                <w:rFonts w:ascii="Georgia" w:hAnsi="Georgia"/>
                <w:sz w:val="20"/>
              </w:rPr>
            </w:pPr>
            <w:r>
              <w:rPr>
                <w:rFonts w:ascii="Georgia" w:hAnsi="Georgia"/>
                <w:sz w:val="20"/>
              </w:rPr>
              <w:t>Students will be</w:t>
            </w:r>
            <w:r>
              <w:rPr>
                <w:rFonts w:ascii="Georgia" w:hAnsi="Georgia"/>
                <w:sz w:val="20"/>
              </w:rPr>
              <w:t xml:space="preserve"> given a post-test similar to the pre-test. This test will show what they learned from the lesson, and what needs to be taught again. (</w:t>
            </w:r>
            <w:r>
              <w:rPr>
                <w:rFonts w:ascii="Georgia" w:hAnsi="Georgia"/>
                <w:color w:val="0099FF"/>
                <w:sz w:val="20"/>
              </w:rPr>
              <w:t>SIOP 30- Assessment)</w:t>
            </w:r>
          </w:p>
          <w:p w:rsidR="008D5B44" w:rsidRDefault="008D5B44">
            <w:pPr>
              <w:pStyle w:val="Standard"/>
              <w:spacing w:after="0"/>
              <w:rPr>
                <w:rFonts w:ascii="Georgia" w:hAnsi="Georgia"/>
                <w:sz w:val="20"/>
              </w:rPr>
            </w:pPr>
          </w:p>
          <w:p w:rsidR="008D5B44" w:rsidRDefault="0047341F">
            <w:pPr>
              <w:pStyle w:val="Standard"/>
              <w:spacing w:after="0"/>
            </w:pPr>
            <w:r>
              <w:rPr>
                <w:rFonts w:ascii="Georgia" w:hAnsi="Georgia"/>
                <w:b/>
                <w:bCs/>
                <w:i/>
                <w:sz w:val="20"/>
              </w:rPr>
              <w:t>Modification/accommodations:</w:t>
            </w:r>
            <w:r>
              <w:rPr>
                <w:rFonts w:ascii="Georgia" w:hAnsi="Georgia"/>
                <w:i/>
                <w:sz w:val="20"/>
              </w:rPr>
              <w:t xml:space="preserve"> </w:t>
            </w:r>
            <w:r>
              <w:rPr>
                <w:rFonts w:ascii="Georgia" w:hAnsi="Georgia"/>
                <w:sz w:val="20"/>
              </w:rPr>
              <w:t>If I were to teach the succeeding lesson, I would make sure to go over</w:t>
            </w:r>
            <w:r>
              <w:rPr>
                <w:rFonts w:ascii="Georgia" w:hAnsi="Georgia"/>
                <w:sz w:val="20"/>
              </w:rPr>
              <w:t xml:space="preserve"> the content that was often missed on the post-test.</w:t>
            </w:r>
          </w:p>
          <w:p w:rsidR="008D5B44" w:rsidRDefault="008D5B44">
            <w:pPr>
              <w:pStyle w:val="Standard"/>
              <w:spacing w:after="0"/>
              <w:rPr>
                <w:rFonts w:ascii="Georgia" w:hAnsi="Georgia"/>
                <w:sz w:val="20"/>
              </w:rPr>
            </w:pPr>
          </w:p>
          <w:p w:rsidR="008D5B44" w:rsidRDefault="008D5B44">
            <w:pPr>
              <w:pStyle w:val="Standard"/>
              <w:spacing w:after="0"/>
              <w:rPr>
                <w:rFonts w:ascii="Georgia" w:hAnsi="Georgia"/>
                <w:sz w:val="20"/>
              </w:rPr>
            </w:pPr>
          </w:p>
          <w:p w:rsidR="008D5B44" w:rsidRDefault="0047341F">
            <w:pPr>
              <w:pStyle w:val="Standard"/>
              <w:spacing w:after="0"/>
            </w:pPr>
            <w:r>
              <w:rPr>
                <w:rFonts w:ascii="Georgia" w:hAnsi="Georgia"/>
                <w:b/>
                <w:bCs/>
                <w:sz w:val="20"/>
                <w:u w:val="single"/>
              </w:rPr>
              <w:t>Closure/Review of walk-aways, vocabulary, and essential questions</w:t>
            </w:r>
            <w:r>
              <w:rPr>
                <w:rFonts w:ascii="Georgia" w:hAnsi="Georgia"/>
                <w:sz w:val="20"/>
                <w:u w:val="single"/>
              </w:rPr>
              <w:t xml:space="preserve">   </w:t>
            </w:r>
          </w:p>
          <w:p w:rsidR="008D5B44" w:rsidRDefault="0047341F">
            <w:pPr>
              <w:pStyle w:val="Standard"/>
              <w:spacing w:after="0"/>
              <w:rPr>
                <w:rFonts w:ascii="Georgia" w:hAnsi="Georgia"/>
                <w:i/>
                <w:sz w:val="20"/>
              </w:rPr>
            </w:pPr>
            <w:r>
              <w:rPr>
                <w:rFonts w:ascii="Georgia" w:hAnsi="Georgia"/>
                <w:i/>
                <w:sz w:val="20"/>
              </w:rPr>
              <w:t>(Note: Closure includes student interactions, reflection, and/or demonstrations.)</w:t>
            </w:r>
          </w:p>
          <w:p w:rsidR="008D5B44" w:rsidRDefault="0047341F">
            <w:pPr>
              <w:pStyle w:val="Standard"/>
              <w:spacing w:after="0"/>
            </w:pPr>
            <w:r>
              <w:rPr>
                <w:rFonts w:ascii="Georgia" w:hAnsi="Georgia"/>
                <w:sz w:val="20"/>
              </w:rPr>
              <w:t xml:space="preserve">After students have handed in their post-test we </w:t>
            </w:r>
            <w:r>
              <w:rPr>
                <w:rFonts w:ascii="Georgia" w:hAnsi="Georgia"/>
                <w:sz w:val="20"/>
              </w:rPr>
              <w:t xml:space="preserve">will spend the last few minutes of the lesson reviewing the goals of the lesson. We will review the vocabulary and objectives by going over the answers of the </w:t>
            </w:r>
            <w:r w:rsidR="00EB6146">
              <w:rPr>
                <w:rFonts w:ascii="Georgia" w:hAnsi="Georgia"/>
                <w:sz w:val="20"/>
              </w:rPr>
              <w:t>posttest</w:t>
            </w:r>
            <w:r>
              <w:rPr>
                <w:rFonts w:ascii="Georgia" w:hAnsi="Georgia"/>
                <w:sz w:val="20"/>
              </w:rPr>
              <w:t xml:space="preserve">. </w:t>
            </w:r>
            <w:r>
              <w:rPr>
                <w:rFonts w:ascii="Georgia" w:hAnsi="Georgia"/>
                <w:color w:val="0099FF"/>
                <w:sz w:val="20"/>
              </w:rPr>
              <w:t>(SIOP 27: Review vocabulary, 28: Review key concepts, 29: Feedback)</w:t>
            </w:r>
          </w:p>
          <w:p w:rsidR="008D5B44" w:rsidRDefault="008D5B44">
            <w:pPr>
              <w:pStyle w:val="Standard"/>
              <w:spacing w:after="0"/>
            </w:pPr>
          </w:p>
        </w:tc>
      </w:tr>
    </w:tbl>
    <w:p w:rsidR="008D5B44" w:rsidRDefault="008D5B44">
      <w:pPr>
        <w:pStyle w:val="Standard"/>
        <w:spacing w:after="0"/>
      </w:pPr>
    </w:p>
    <w:tbl>
      <w:tblPr>
        <w:tblW w:w="11016" w:type="dxa"/>
        <w:tblInd w:w="-108" w:type="dxa"/>
        <w:tblLayout w:type="fixed"/>
        <w:tblCellMar>
          <w:left w:w="10" w:type="dxa"/>
          <w:right w:w="10" w:type="dxa"/>
        </w:tblCellMar>
        <w:tblLook w:val="04A0" w:firstRow="1" w:lastRow="0" w:firstColumn="1" w:lastColumn="0" w:noHBand="0" w:noVBand="1"/>
      </w:tblPr>
      <w:tblGrid>
        <w:gridCol w:w="11016"/>
      </w:tblGrid>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b/>
                <w:sz w:val="20"/>
                <w:u w:val="single"/>
              </w:rPr>
              <w:t xml:space="preserve">SIOP Indicators </w:t>
            </w:r>
            <w:r>
              <w:rPr>
                <w:i/>
                <w:sz w:val="20"/>
                <w:u w:val="single"/>
              </w:rPr>
              <w:t>(Add SIOP number and description within the lesson plan)</w:t>
            </w:r>
          </w:p>
          <w:p w:rsidR="008D5B44" w:rsidRDefault="0047341F">
            <w:pPr>
              <w:pStyle w:val="Standard"/>
              <w:spacing w:after="0"/>
              <w:rPr>
                <w:color w:val="000000"/>
              </w:rPr>
            </w:pPr>
            <w:r>
              <w:rPr>
                <w:color w:val="000000"/>
                <w:sz w:val="20"/>
              </w:rPr>
              <w:t>Preparation: 1-Content objectives, 2-Language objectives, 3-Content appropriate, 4-Supplementary materials, 5-Adaptation of content, 6-Meaningful activities</w:t>
            </w:r>
          </w:p>
          <w:p w:rsidR="008D5B44" w:rsidRDefault="0047341F">
            <w:pPr>
              <w:pStyle w:val="Standard"/>
              <w:spacing w:after="0"/>
              <w:rPr>
                <w:color w:val="000000"/>
              </w:rPr>
            </w:pPr>
            <w:r>
              <w:rPr>
                <w:color w:val="000000"/>
                <w:sz w:val="20"/>
              </w:rPr>
              <w:t>Building Background: 7-Linked to backgrou</w:t>
            </w:r>
            <w:r>
              <w:rPr>
                <w:color w:val="000000"/>
                <w:sz w:val="20"/>
              </w:rPr>
              <w:t>nd, 8-Linked to past learning, 9-Key vocabulary</w:t>
            </w:r>
          </w:p>
          <w:p w:rsidR="008D5B44" w:rsidRDefault="0047341F">
            <w:pPr>
              <w:pStyle w:val="Standard"/>
              <w:spacing w:after="0"/>
              <w:rPr>
                <w:color w:val="000000"/>
              </w:rPr>
            </w:pPr>
            <w:r>
              <w:rPr>
                <w:color w:val="000000"/>
                <w:sz w:val="20"/>
              </w:rPr>
              <w:t>Comprehensive Input: 10-Appropriate speech, 11-Clear explanation, 12-Variety of techniques</w:t>
            </w:r>
          </w:p>
          <w:p w:rsidR="008D5B44" w:rsidRDefault="0047341F">
            <w:pPr>
              <w:pStyle w:val="Standard"/>
              <w:spacing w:after="0"/>
              <w:rPr>
                <w:color w:val="000000"/>
              </w:rPr>
            </w:pPr>
            <w:r>
              <w:rPr>
                <w:color w:val="000000"/>
                <w:sz w:val="20"/>
              </w:rPr>
              <w:t>Interaction: 16-Opportunity for interaction, 17-Grouping supports objectives, 18-Wait time, 19-Opportunity for L1 stu</w:t>
            </w:r>
            <w:r>
              <w:rPr>
                <w:color w:val="000000"/>
                <w:sz w:val="20"/>
              </w:rPr>
              <w:t>dents</w:t>
            </w:r>
          </w:p>
          <w:p w:rsidR="008D5B44" w:rsidRDefault="0047341F">
            <w:pPr>
              <w:pStyle w:val="Standard"/>
              <w:spacing w:after="0"/>
              <w:rPr>
                <w:color w:val="000000"/>
              </w:rPr>
            </w:pPr>
            <w:r>
              <w:rPr>
                <w:color w:val="000000"/>
                <w:sz w:val="20"/>
              </w:rPr>
              <w:t>Practice/Application: 20-Hands-on materials, 21-Activities to apply content/language knowledge, 22-Language skills: reading, writing, listening, speaking</w:t>
            </w:r>
          </w:p>
          <w:p w:rsidR="008D5B44" w:rsidRDefault="0047341F">
            <w:pPr>
              <w:pStyle w:val="Standard"/>
              <w:spacing w:after="0"/>
              <w:rPr>
                <w:color w:val="000000"/>
              </w:rPr>
            </w:pPr>
            <w:r>
              <w:rPr>
                <w:color w:val="000000"/>
                <w:sz w:val="20"/>
              </w:rPr>
              <w:t>Lesson Delivery: 23-Content objective supported, 24-Language objective supported, 25-Students en</w:t>
            </w:r>
            <w:r>
              <w:rPr>
                <w:color w:val="000000"/>
                <w:sz w:val="20"/>
              </w:rPr>
              <w:t>gaged, 26-Pacing</w:t>
            </w:r>
          </w:p>
          <w:p w:rsidR="008D5B44" w:rsidRDefault="0047341F">
            <w:pPr>
              <w:pStyle w:val="Standard"/>
              <w:spacing w:after="0"/>
              <w:rPr>
                <w:color w:val="000000"/>
              </w:rPr>
            </w:pPr>
            <w:r>
              <w:rPr>
                <w:color w:val="000000"/>
                <w:sz w:val="20"/>
              </w:rPr>
              <w:t>Review/Assessment: 27-Review vocabulary, 28-Review concepts, 29-Feedback, 30-Assessment</w:t>
            </w:r>
          </w:p>
        </w:tc>
      </w:tr>
    </w:tbl>
    <w:p w:rsidR="008D5B44" w:rsidRDefault="008D5B44">
      <w:pPr>
        <w:pStyle w:val="Standard"/>
        <w:spacing w:after="0"/>
      </w:pPr>
    </w:p>
    <w:tbl>
      <w:tblPr>
        <w:tblW w:w="11016" w:type="dxa"/>
        <w:tblInd w:w="-108" w:type="dxa"/>
        <w:tblLayout w:type="fixed"/>
        <w:tblCellMar>
          <w:left w:w="10" w:type="dxa"/>
          <w:right w:w="10" w:type="dxa"/>
        </w:tblCellMar>
        <w:tblLook w:val="04A0" w:firstRow="1" w:lastRow="0" w:firstColumn="1" w:lastColumn="0" w:noHBand="0" w:noVBand="1"/>
      </w:tblPr>
      <w:tblGrid>
        <w:gridCol w:w="11016"/>
      </w:tblGrid>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b/>
                <w:sz w:val="22"/>
              </w:rPr>
            </w:pPr>
            <w:r>
              <w:rPr>
                <w:rFonts w:ascii="Georgia" w:hAnsi="Georgia"/>
                <w:b/>
                <w:sz w:val="22"/>
              </w:rPr>
              <w:t>TEACHING NOTES</w:t>
            </w:r>
          </w:p>
        </w:tc>
      </w:tr>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pPr>
            <w:r>
              <w:rPr>
                <w:rFonts w:ascii="Georgia" w:hAnsi="Georgia"/>
                <w:b/>
                <w:bCs/>
                <w:i/>
                <w:sz w:val="20"/>
              </w:rPr>
              <w:lastRenderedPageBreak/>
              <w:t>What do I need to remember to do?</w:t>
            </w:r>
            <w:r>
              <w:rPr>
                <w:rFonts w:ascii="Georgia" w:hAnsi="Georgia"/>
                <w:i/>
                <w:sz w:val="20"/>
              </w:rPr>
              <w:t xml:space="preserve"> Follow the lesson plan!</w:t>
            </w:r>
          </w:p>
          <w:p w:rsidR="008D5B44" w:rsidRDefault="0047341F">
            <w:pPr>
              <w:pStyle w:val="Standard"/>
              <w:spacing w:after="0"/>
            </w:pPr>
            <w:r>
              <w:rPr>
                <w:rFonts w:ascii="Georgia" w:hAnsi="Georgia"/>
                <w:i/>
                <w:sz w:val="20"/>
              </w:rPr>
              <w:t xml:space="preserve"> </w:t>
            </w:r>
            <w:r>
              <w:rPr>
                <w:rFonts w:ascii="Georgia" w:hAnsi="Georgia"/>
                <w:b/>
                <w:bCs/>
                <w:i/>
                <w:sz w:val="20"/>
              </w:rPr>
              <w:t>What materials do I need to have ready?</w:t>
            </w:r>
            <w:r>
              <w:rPr>
                <w:rFonts w:ascii="Georgia" w:hAnsi="Georgia"/>
                <w:i/>
                <w:sz w:val="20"/>
              </w:rPr>
              <w:t xml:space="preserve"> Books on soil for fast finishers, </w:t>
            </w:r>
            <w:r w:rsidR="00EB6146">
              <w:rPr>
                <w:rFonts w:ascii="Georgia" w:hAnsi="Georgia"/>
                <w:i/>
                <w:sz w:val="20"/>
              </w:rPr>
              <w:t>PowerPoint</w:t>
            </w:r>
            <w:r>
              <w:rPr>
                <w:rFonts w:ascii="Georgia" w:hAnsi="Georgia"/>
                <w:i/>
                <w:sz w:val="20"/>
              </w:rPr>
              <w:t xml:space="preserve">, </w:t>
            </w:r>
            <w:r w:rsidR="00EB6146">
              <w:rPr>
                <w:rFonts w:ascii="Georgia" w:hAnsi="Georgia"/>
                <w:i/>
                <w:sz w:val="20"/>
              </w:rPr>
              <w:t>separate</w:t>
            </w:r>
            <w:bookmarkStart w:id="0" w:name="_GoBack"/>
            <w:bookmarkEnd w:id="0"/>
            <w:r>
              <w:rPr>
                <w:rFonts w:ascii="Georgia" w:hAnsi="Georgia"/>
                <w:i/>
                <w:sz w:val="20"/>
              </w:rPr>
              <w:t xml:space="preserve"> bins of soil layers, 25 small containers for students' soil profiles, plastic spoons, magnifying glasses if available.</w:t>
            </w:r>
          </w:p>
          <w:p w:rsidR="008D5B44" w:rsidRDefault="0047341F">
            <w:pPr>
              <w:pStyle w:val="Standard"/>
              <w:spacing w:after="0"/>
            </w:pPr>
            <w:r>
              <w:rPr>
                <w:rFonts w:ascii="Georgia" w:hAnsi="Georgia"/>
                <w:b/>
                <w:bCs/>
                <w:i/>
                <w:sz w:val="20"/>
              </w:rPr>
              <w:t xml:space="preserve"> What is the app</w:t>
            </w:r>
            <w:r>
              <w:rPr>
                <w:rFonts w:ascii="Georgia" w:hAnsi="Georgia"/>
                <w:b/>
                <w:bCs/>
                <w:i/>
                <w:sz w:val="20"/>
              </w:rPr>
              <w:t xml:space="preserve">roximate time needed for this lesson? </w:t>
            </w:r>
            <w:r>
              <w:rPr>
                <w:rFonts w:ascii="Georgia" w:hAnsi="Georgia"/>
                <w:i/>
                <w:sz w:val="20"/>
              </w:rPr>
              <w:t>30 minutes</w:t>
            </w:r>
          </w:p>
          <w:p w:rsidR="008D5B44" w:rsidRDefault="008D5B44">
            <w:pPr>
              <w:pStyle w:val="Standard"/>
              <w:spacing w:after="0"/>
            </w:pPr>
          </w:p>
        </w:tc>
      </w:tr>
    </w:tbl>
    <w:p w:rsidR="008D5B44" w:rsidRDefault="008D5B44">
      <w:pPr>
        <w:pStyle w:val="Standard"/>
        <w:spacing w:after="0"/>
      </w:pPr>
    </w:p>
    <w:tbl>
      <w:tblPr>
        <w:tblW w:w="11016" w:type="dxa"/>
        <w:tblInd w:w="-108" w:type="dxa"/>
        <w:tblLayout w:type="fixed"/>
        <w:tblCellMar>
          <w:left w:w="10" w:type="dxa"/>
          <w:right w:w="10" w:type="dxa"/>
        </w:tblCellMar>
        <w:tblLook w:val="04A0" w:firstRow="1" w:lastRow="0" w:firstColumn="1" w:lastColumn="0" w:noHBand="0" w:noVBand="1"/>
      </w:tblPr>
      <w:tblGrid>
        <w:gridCol w:w="11016"/>
      </w:tblGrid>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b/>
                <w:sz w:val="22"/>
              </w:rPr>
            </w:pPr>
            <w:r>
              <w:rPr>
                <w:rFonts w:ascii="Georgia" w:hAnsi="Georgia"/>
                <w:b/>
                <w:sz w:val="22"/>
              </w:rPr>
              <w:t>REFLECTION AFTER LESSON</w:t>
            </w:r>
          </w:p>
        </w:tc>
      </w:tr>
      <w:tr w:rsidR="008D5B44">
        <w:tblPrEx>
          <w:tblCellMar>
            <w:top w:w="0" w:type="dxa"/>
            <w:bottom w:w="0" w:type="dxa"/>
          </w:tblCellMar>
        </w:tblPrEx>
        <w:tc>
          <w:tcPr>
            <w:tcW w:w="11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5B44" w:rsidRDefault="0047341F">
            <w:pPr>
              <w:pStyle w:val="Standard"/>
              <w:spacing w:after="0"/>
              <w:rPr>
                <w:rFonts w:ascii="Georgia" w:hAnsi="Georgia"/>
                <w:i/>
                <w:sz w:val="20"/>
              </w:rPr>
            </w:pPr>
            <w:r>
              <w:rPr>
                <w:rFonts w:ascii="Georgia" w:hAnsi="Georgia"/>
                <w:i/>
                <w:sz w:val="20"/>
              </w:rPr>
              <w:t>How can I use the assessment data to reflect on &amp; evaluate the outcomes of teaching and learning? How can I transfer what I learned from teaching this lesson to future teaching? W</w:t>
            </w:r>
            <w:r>
              <w:rPr>
                <w:rFonts w:ascii="Georgia" w:hAnsi="Georgia"/>
                <w:i/>
                <w:sz w:val="20"/>
              </w:rPr>
              <w:t>hat was effective and not effective? What goals can I set to improve my practice and student learning?</w:t>
            </w:r>
          </w:p>
          <w:p w:rsidR="008D5B44" w:rsidRDefault="008D5B44">
            <w:pPr>
              <w:pStyle w:val="Standard"/>
              <w:spacing w:after="0"/>
              <w:rPr>
                <w:rFonts w:ascii="Georgia" w:hAnsi="Georgia"/>
                <w:sz w:val="20"/>
              </w:rPr>
            </w:pPr>
          </w:p>
          <w:p w:rsidR="008D5B44" w:rsidRDefault="008D5B44">
            <w:pPr>
              <w:pStyle w:val="Standard"/>
              <w:spacing w:after="0"/>
              <w:rPr>
                <w:rFonts w:ascii="Georgia" w:hAnsi="Georgia"/>
                <w:i/>
                <w:sz w:val="20"/>
              </w:rPr>
            </w:pPr>
          </w:p>
        </w:tc>
      </w:tr>
    </w:tbl>
    <w:p w:rsidR="008D5B44" w:rsidRDefault="008D5B44">
      <w:pPr>
        <w:pStyle w:val="Standard"/>
      </w:pPr>
    </w:p>
    <w:sectPr w:rsidR="008D5B4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1F" w:rsidRDefault="0047341F">
      <w:pPr>
        <w:spacing w:after="0"/>
      </w:pPr>
      <w:r>
        <w:separator/>
      </w:r>
    </w:p>
  </w:endnote>
  <w:endnote w:type="continuationSeparator" w:id="0">
    <w:p w:rsidR="0047341F" w:rsidRDefault="00473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variable"/>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1F" w:rsidRDefault="0047341F">
      <w:pPr>
        <w:spacing w:after="0"/>
      </w:pPr>
      <w:r>
        <w:rPr>
          <w:color w:val="000000"/>
        </w:rPr>
        <w:separator/>
      </w:r>
    </w:p>
  </w:footnote>
  <w:footnote w:type="continuationSeparator" w:id="0">
    <w:p w:rsidR="0047341F" w:rsidRDefault="0047341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7054"/>
    <w:multiLevelType w:val="multilevel"/>
    <w:tmpl w:val="2086300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nsid w:val="509B15DD"/>
    <w:multiLevelType w:val="multilevel"/>
    <w:tmpl w:val="029421D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D5B44"/>
    <w:rsid w:val="0047341F"/>
    <w:rsid w:val="008D5B44"/>
    <w:rsid w:val="00EB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DF597-380A-4B53-B8E1-F7EC0FF7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ahoma"/>
        <w:kern w:val="3"/>
        <w:sz w:val="24"/>
        <w:szCs w:val="24"/>
        <w:lang w:val="en-US" w:eastAsia="ja-JP" w:bidi="ar-SA"/>
      </w:rPr>
    </w:rPrDefault>
    <w:pPrDefault>
      <w:pPr>
        <w:widowControl w:val="0"/>
        <w:suppressAutoHyphens/>
        <w:autoSpaceDN w:val="0"/>
        <w:spacing w:after="2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Cambria" w:cs="Times New Roman"/>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Hauck</dc:creator>
  <cp:lastModifiedBy>Cheyenne Christensen</cp:lastModifiedBy>
  <cp:revision>2</cp:revision>
  <cp:lastPrinted>2013-03-02T18:40:00Z</cp:lastPrinted>
  <dcterms:created xsi:type="dcterms:W3CDTF">2013-08-30T05:01:00Z</dcterms:created>
  <dcterms:modified xsi:type="dcterms:W3CDTF">2013-08-30T05:01:00Z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Dixie State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